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99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7/151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10.9499998092651pt;z-index:-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3.1000003814697pt;margin-top:777.75pt;z-index:-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74.450012207031pt;margin-top:821.099975585938pt;z-index:-1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99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8/151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10.9499998092651pt;z-index:-1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3.1000003814697pt;margin-top:777.75pt;z-index:-1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74.450012207031pt;margin-top:821.099975585938pt;z-index:-2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99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9/151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10.9499998092651pt;z-index:-2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3.1000003814697pt;margin-top:777.75pt;z-index:-3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74.450012207031pt;margin-top:821.099975585938pt;z-index:-3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10/151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10.9499998092651pt;z-index:-3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3.1000003814697pt;margin-top:777.75pt;z-index:-4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74.450012207031pt;margin-top:821.099975585938pt;z-index:-4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11/151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10.9499998092651pt;z-index:-5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3.1000003814697pt;margin-top:777.75pt;z-index:-5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74.450012207031pt;margin-top:821.099975585938pt;z-index:-5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12/151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10.9499998092651pt;z-index:-6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3.1000003814697pt;margin-top:777.75pt;z-index:-6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74.450012207031pt;margin-top:821.099975585938pt;z-index:-7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13/151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10.9499998092651pt;z-index:-7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3.1000003814697pt;margin-top:777.75pt;z-index:-7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74.450012207031pt;margin-top:821.099975585938pt;z-index:-8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14/151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10.9499998092651pt;z-index:-8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3.1000003814697pt;margin-top:777.75pt;z-index:-9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74.450012207031pt;margin-top:821.099975585938pt;z-index:-9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15/151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10.9499998092651pt;z-index:-9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3.1000003814697pt;margin-top:777.75pt;z-index:-10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74.450012207031pt;margin-top:821.099975585938pt;z-index:-10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16/151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10.9499998092651pt;z-index:-11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3.1000003814697pt;margin-top:777.75pt;z-index:-11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74.450012207031pt;margin-top:821.099975585938pt;z-index:-11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17/151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10.9499998092651pt;z-index:-12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3.1000003814697pt;margin-top:777.75pt;z-index:-12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74.450012207031pt;margin-top:821.099975585938pt;z-index:-13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18/151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10.9499998092651pt;z-index:-13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3.1000003814697pt;margin-top:777.75pt;z-index:-13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74.450012207031pt;margin-top:821.099975585938pt;z-index:-14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19/151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10.9499998092651pt;z-index:-14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3.1000003814697pt;margin-top:777.75pt;z-index:-15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474.450012207031pt;margin-top:821.099975585938pt;z-index:-15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20/151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10.9499998092651pt;z-index:-15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3.1000003814697pt;margin-top:777.75pt;z-index:-16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74.450012207031pt;margin-top:821.099975585938pt;z-index:-16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21/151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10.9499998092651pt;z-index:-17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3.1000003814697pt;margin-top:777.75pt;z-index:-17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74.450012207031pt;margin-top:821.099975585938pt;z-index:-17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22/151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10.9499998092651pt;z-index:-18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3.1000003814697pt;margin-top:777.75pt;z-index:-18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74.450012207031pt;margin-top:821.099975585938pt;z-index:-19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23/151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10.9499998092651pt;z-index:-19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3.1000003814697pt;margin-top:777.75pt;z-index:-19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74.450012207031pt;margin-top:821.099975585938pt;z-index:-20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24/151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10.9499998092651pt;z-index:-20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3.1000003814697pt;margin-top:777.75pt;z-index:-21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74.450012207031pt;margin-top:821.099975585938pt;z-index:-21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25/151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10.9499998092651pt;z-index:-21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3.1000003814697pt;margin-top:777.75pt;z-index:-22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474.450012207031pt;margin-top:821.099975585938pt;z-index:-22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26/151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10.9499998092651pt;z-index:-23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3.1000003814697pt;margin-top:777.75pt;z-index:-23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74.450012207031pt;margin-top:821.099975585938pt;z-index:-23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27/151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10.9499998092651pt;z-index:-24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3.1000003814697pt;margin-top:777.75pt;z-index:-24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474.450012207031pt;margin-top:821.099975585938pt;z-index:-25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28/151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10.9499998092651pt;z-index:-25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3.1000003814697pt;margin-top:777.75pt;z-index:-25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74.450012207031pt;margin-top:821.099975585938pt;z-index:-26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29/151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10.9499998092651pt;z-index:-26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3.1000003814697pt;margin-top:777.75pt;z-index:-27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74.450012207031pt;margin-top:821.099975585938pt;z-index:-27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30/151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10.9499998092651pt;z-index:-27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3.1000003814697pt;margin-top:777.75pt;z-index:-28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74.450012207031pt;margin-top:821.099975585938pt;z-index:-28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31/151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10.9499998092651pt;z-index:-29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3.1000003814697pt;margin-top:777.75pt;z-index:-29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74.450012207031pt;margin-top:821.099975585938pt;z-index:-29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32/151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10.9499998092651pt;z-index:-30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3.1000003814697pt;margin-top:777.75pt;z-index:-30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474.450012207031pt;margin-top:821.099975585938pt;z-index:-31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33/151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10.9499998092651pt;z-index:-31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3.1000003814697pt;margin-top:777.75pt;z-index:-31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474.450012207031pt;margin-top:821.099975585938pt;z-index:-32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34/151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10.9499998092651pt;z-index:-32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3.1000003814697pt;margin-top:777.75pt;z-index:-33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74.450012207031pt;margin-top:821.099975585938pt;z-index:-33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35/151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10.9499998092651pt;z-index:-33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3.1000003814697pt;margin-top:777.75pt;z-index:-34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74.450012207031pt;margin-top:821.099975585938pt;z-index:-34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36/151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10.9499998092651pt;z-index:-35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3.1000003814697pt;margin-top:777.75pt;z-index:-35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474.450012207031pt;margin-top:821.099975585938pt;z-index:-35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37/151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10.9499998092651pt;z-index:-36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3.1000003814697pt;margin-top:777.75pt;z-index:-36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474.450012207031pt;margin-top:821.099975585938pt;z-index:-37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38/151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10.9499998092651pt;z-index:-37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13.1000003814697pt;margin-top:777.75pt;z-index:-37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474.450012207031pt;margin-top:821.099975585938pt;z-index:-38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39/151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10.9499998092651pt;z-index:-38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3.1000003814697pt;margin-top:777.75pt;z-index:-39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474.450012207031pt;margin-top:821.099975585938pt;z-index:-39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40/151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10.9499998092651pt;z-index:-39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3.1000003814697pt;margin-top:777.75pt;z-index:-40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74.450012207031pt;margin-top:821.099975585938pt;z-index:-40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41/151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10.9499998092651pt;z-index:-411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3.1000003814697pt;margin-top:777.75pt;z-index:-415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474.450012207031pt;margin-top:821.099975585938pt;z-index:-419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42/151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10.9499998092651pt;z-index:-423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3.1000003814697pt;margin-top:777.75pt;z-index:-427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474.450012207031pt;margin-top:821.099975585938pt;z-index:-431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43/151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10.9499998092651pt;z-index:-435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3.1000003814697pt;margin-top:777.75pt;z-index:-439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474.450012207031pt;margin-top:821.099975585938pt;z-index:-443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44/151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10.9499998092651pt;z-index:-447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3.1000003814697pt;margin-top:777.75pt;z-index:-451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474.450012207031pt;margin-top:821.099975585938pt;z-index:-455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Junta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Comercial,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Industrial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Serviços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Distrito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Federal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"/>
          <w:sz w:val="15"/>
        </w:rPr>
        <w:t>Certifico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registro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sob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2540541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08/05/2024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EMPRESA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BRASILEIRA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ADMINISTRACAO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PETROLEO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GAS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NATUARAL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81" w:x="882" w:y="15617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9"/>
          <w:sz w:val="15"/>
        </w:rPr>
        <w:t>S.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PRE-SAL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PETROLEO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S.A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PPSA,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20"/>
          <w:sz w:val="15"/>
        </w:rPr>
        <w:t>CNPJ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18738727000136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17"/>
          <w:sz w:val="15"/>
        </w:rPr>
        <w:t>protocolo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9"/>
          <w:sz w:val="15"/>
        </w:rPr>
        <w:t>DFE2400092460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18"/>
          <w:sz w:val="15"/>
        </w:rPr>
        <w:t>07/05/2024.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7"/>
          <w:sz w:val="15"/>
        </w:rPr>
        <w:t>Autenticação: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1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0" w:after="0" w:line="170" w:lineRule="exact"/>
        <w:ind w:left="9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0"/>
          <w:sz w:val="15"/>
        </w:rPr>
        <w:t>E674F32B276C240B1911F3EFA16D0E3E1FD771E.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Fabianne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Raissa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Fonseca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9"/>
          <w:sz w:val="15"/>
        </w:rPr>
        <w:t>Secretária-Geral.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Para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validar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8"/>
          <w:sz w:val="15"/>
        </w:rPr>
        <w:t>este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10"/>
          <w:sz w:val="15"/>
        </w:rPr>
        <w:t>documento,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acesse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http://jucis.df.gov.br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informe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7"/>
          <w:sz w:val="15"/>
        </w:rPr>
        <w:t>nº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protocolo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24/065.010-7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código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segurança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9"/>
          <w:sz w:val="15"/>
        </w:rPr>
        <w:t>VYWQ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Esta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cópia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foi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autenticada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digitalmente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assinada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7"/>
          <w:sz w:val="15"/>
        </w:rPr>
        <w:t>em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0867" w:x="882" w:y="16160"/>
        <w:widowControl w:val="off"/>
        <w:autoSpaceDE w:val="off"/>
        <w:autoSpaceDN w:val="off"/>
        <w:spacing w:before="1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5"/>
          <w:sz w:val="15"/>
        </w:rPr>
        <w:t>9/05/2024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Fabianne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Raissa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6"/>
          <w:sz w:val="15"/>
        </w:rPr>
        <w:t>Fonseca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Secretária-Geral.</w:t>
      </w:r>
      <w:r>
        <w:rPr>
          <w:rFonts w:ascii="Arial"/>
          <w:color w:val="000000"/>
          <w:spacing w:val="5210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pág.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45/151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14" w:x="882" w:y="16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-1pt;margin-top:10.9499998092651pt;z-index:-459;width:597pt;height:759.7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3.1000003814697pt;margin-top:777.75pt;z-index:-463;width:32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74.450012207031pt;margin-top:821.099975585938pt;z-index:-467;width:62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styles" Target="styles.xml" /><Relationship Id="rId119" Type="http://schemas.openxmlformats.org/officeDocument/2006/relationships/fontTable" Target="fontTable.xml" /><Relationship Id="rId12" Type="http://schemas.openxmlformats.org/officeDocument/2006/relationships/image" Target="media/image12.jpeg" /><Relationship Id="rId120" Type="http://schemas.openxmlformats.org/officeDocument/2006/relationships/settings" Target="settings.xml" /><Relationship Id="rId121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39</Pages>
  <Words>3393</Words>
  <Characters>21447</Characters>
  <Application>Aspose</Application>
  <DocSecurity>0</DocSecurity>
  <Lines>312</Lines>
  <Paragraphs>312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24528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dayna.santos.ps</dc:creator>
  <lastModifiedBy>dayna.santos.ps</lastModifiedBy>
  <revision>1</revision>
  <dcterms:created xmlns:xsi="http://www.w3.org/2001/XMLSchema-instance" xmlns:dcterms="http://purl.org/dc/terms/" xsi:type="dcterms:W3CDTF">2024-05-13T12:56:43-03:00</dcterms:created>
  <dcterms:modified xmlns:xsi="http://www.w3.org/2001/XMLSchema-instance" xmlns:dcterms="http://purl.org/dc/terms/" xsi:type="dcterms:W3CDTF">2024-05-13T12:56:43-03:00</dcterms:modified>
</coreProperties>
</file>