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45D630AB" w:rsidR="00584ACA" w:rsidRPr="00376E1F" w:rsidRDefault="00B03EC3" w:rsidP="00B3215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BC7761">
        <w:rPr>
          <w:rFonts w:cstheme="minorHAnsi"/>
          <w:b/>
        </w:rPr>
        <w:t>2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240F2DA6" w:rsidR="00584ACA" w:rsidRPr="00376E1F" w:rsidRDefault="00584ACA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</w:t>
      </w:r>
      <w:r w:rsidR="00BC7761">
        <w:rPr>
          <w:rFonts w:cstheme="minorHAnsi"/>
          <w:b/>
        </w:rPr>
        <w:t xml:space="preserve">7 DE MAIO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3854A2D5" w14:textId="6848DFC5" w:rsidR="000E0912" w:rsidRDefault="00584ACA" w:rsidP="00B32150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 xml:space="preserve">e </w:t>
      </w:r>
      <w:r w:rsidR="0041197C">
        <w:rPr>
          <w:rFonts w:eastAsia="MS Mincho" w:cstheme="minorHAnsi"/>
        </w:rPr>
        <w:t xml:space="preserve">sete dias 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41197C">
        <w:rPr>
          <w:rFonts w:eastAsia="MS Mincho" w:cstheme="minorHAnsi"/>
        </w:rPr>
        <w:t xml:space="preserve">maio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1E2028">
        <w:rPr>
          <w:rFonts w:eastAsia="MS Mincho" w:cstheme="minorHAnsi"/>
        </w:rPr>
        <w:t xml:space="preserve">nove </w:t>
      </w:r>
      <w:r w:rsidR="00710EBD" w:rsidRPr="008C6EDA">
        <w:rPr>
          <w:rFonts w:eastAsia="MS Mincho" w:cstheme="minorHAnsi"/>
        </w:rPr>
        <w:t>hora</w:t>
      </w:r>
      <w:r w:rsidR="009305A5" w:rsidRPr="008C6EDA">
        <w:rPr>
          <w:rFonts w:eastAsia="MS Mincho" w:cstheme="minorHAnsi"/>
        </w:rPr>
        <w:t>s</w:t>
      </w:r>
      <w:r w:rsidR="001E2028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>reuniu-se ordinariamente</w:t>
      </w:r>
      <w:r w:rsidR="006A1794" w:rsidRPr="008C6EDA">
        <w:rPr>
          <w:rFonts w:eastAsia="MS Mincho" w:cstheme="minorHAnsi"/>
        </w:rPr>
        <w:t xml:space="preserve">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953C9D" w:rsidRPr="000B03DB">
        <w:rPr>
          <w:rFonts w:eastAsia="MS Mincho" w:cstheme="minorHAnsi"/>
        </w:rPr>
        <w:t xml:space="preserve">Participaram da reunião </w:t>
      </w:r>
      <w:r w:rsidR="00953C9D" w:rsidRPr="000B03DB">
        <w:t>os conselheiros</w:t>
      </w:r>
      <w:r w:rsidR="00953C9D" w:rsidRPr="000B03DB">
        <w:rPr>
          <w:rFonts w:eastAsia="MS Mincho" w:cstheme="minorHAnsi"/>
          <w:bCs/>
        </w:rPr>
        <w:t xml:space="preserve"> titulares</w:t>
      </w:r>
      <w:r w:rsidR="00953C9D">
        <w:rPr>
          <w:rFonts w:eastAsia="MS Mincho" w:cstheme="minorHAnsi"/>
          <w:bCs/>
        </w:rPr>
        <w:t xml:space="preserve">, </w:t>
      </w:r>
      <w:r w:rsidR="00953C9D" w:rsidRPr="00513B0D">
        <w:rPr>
          <w:rFonts w:eastAsia="MS Mincho" w:cstheme="minorHAnsi"/>
          <w:b/>
          <w:bCs/>
        </w:rPr>
        <w:t>JOSÉ ROBERTO BUENO JÚNIOR</w:t>
      </w:r>
      <w:r w:rsidR="00953C9D" w:rsidRPr="004C2B82">
        <w:rPr>
          <w:rFonts w:eastAsia="MS Mincho" w:cstheme="minorHAnsi"/>
        </w:rPr>
        <w:t>,</w:t>
      </w:r>
      <w:r w:rsidR="00953C9D">
        <w:rPr>
          <w:rFonts w:eastAsia="MS Mincho" w:cstheme="minorHAnsi"/>
          <w:b/>
          <w:bCs/>
        </w:rPr>
        <w:t xml:space="preserve"> HAILTON MADUREIRA DE ALMEIDA e ARIOSTO ANTUNES CULAU</w:t>
      </w:r>
      <w:r w:rsidR="00953C9D" w:rsidRPr="00376E1F">
        <w:rPr>
          <w:rFonts w:eastAsia="MS Mincho" w:cstheme="minorHAnsi"/>
          <w:b/>
          <w:bCs/>
        </w:rPr>
        <w:t xml:space="preserve">. </w:t>
      </w:r>
      <w:r w:rsidR="00953C9D" w:rsidRPr="003C23FD">
        <w:rPr>
          <w:rFonts w:ascii="Calibri" w:eastAsia="Calibri" w:hAnsi="Calibri" w:cs="Calibri"/>
          <w:lang w:eastAsia="en-US"/>
        </w:rPr>
        <w:t>Conforme</w:t>
      </w:r>
      <w:r w:rsidR="00953C9D">
        <w:rPr>
          <w:rFonts w:ascii="Calibri" w:eastAsia="Calibri" w:hAnsi="Calibri" w:cs="Calibri"/>
          <w:lang w:eastAsia="en-US"/>
        </w:rPr>
        <w:t xml:space="preserve"> determina o C</w:t>
      </w:r>
      <w:r w:rsidR="00953C9D" w:rsidRPr="003C23FD">
        <w:rPr>
          <w:rFonts w:ascii="Calibri" w:eastAsia="Calibri" w:hAnsi="Calibri" w:cs="Calibri"/>
          <w:lang w:eastAsia="en-US"/>
        </w:rPr>
        <w:t xml:space="preserve">apítulo </w:t>
      </w:r>
      <w:r w:rsidR="004251D0">
        <w:rPr>
          <w:rFonts w:ascii="Calibri" w:eastAsia="Calibri" w:hAnsi="Calibri" w:cs="Calibri"/>
          <w:lang w:eastAsia="en-US"/>
        </w:rPr>
        <w:t>V</w:t>
      </w:r>
      <w:r w:rsidR="00953C9D" w:rsidRPr="003C23FD">
        <w:rPr>
          <w:rFonts w:ascii="Calibri" w:eastAsia="Calibri" w:hAnsi="Calibri" w:cs="Calibri"/>
          <w:lang w:eastAsia="en-US"/>
        </w:rPr>
        <w:t>II</w:t>
      </w:r>
      <w:r w:rsidR="00953C9D">
        <w:rPr>
          <w:rFonts w:ascii="Calibri" w:eastAsia="Calibri" w:hAnsi="Calibri" w:cs="Calibri"/>
          <w:lang w:eastAsia="en-US"/>
        </w:rPr>
        <w:t xml:space="preserve">, art. </w:t>
      </w:r>
      <w:r w:rsidR="004251D0">
        <w:rPr>
          <w:rFonts w:ascii="Calibri" w:eastAsia="Calibri" w:hAnsi="Calibri" w:cs="Calibri"/>
          <w:lang w:eastAsia="en-US"/>
        </w:rPr>
        <w:t>16</w:t>
      </w:r>
      <w:r w:rsidR="00953C9D">
        <w:rPr>
          <w:rFonts w:ascii="Calibri" w:eastAsia="Calibri" w:hAnsi="Calibri" w:cs="Calibri"/>
          <w:lang w:eastAsia="en-US"/>
        </w:rPr>
        <w:t>, §</w:t>
      </w:r>
      <w:r w:rsidR="004251D0">
        <w:rPr>
          <w:rFonts w:ascii="Calibri" w:eastAsia="Calibri" w:hAnsi="Calibri" w:cs="Calibri"/>
          <w:lang w:eastAsia="en-US"/>
        </w:rPr>
        <w:t>1</w:t>
      </w:r>
      <w:r w:rsidR="00953C9D">
        <w:rPr>
          <w:rFonts w:ascii="Calibri" w:eastAsia="Calibri" w:hAnsi="Calibri" w:cs="Calibri"/>
          <w:lang w:eastAsia="en-US"/>
        </w:rPr>
        <w:t>º</w:t>
      </w:r>
      <w:r w:rsidR="00953C9D" w:rsidRPr="003C23FD">
        <w:rPr>
          <w:rFonts w:ascii="Calibri" w:eastAsia="Calibri" w:hAnsi="Calibri" w:cs="Calibri"/>
          <w:lang w:eastAsia="en-US"/>
        </w:rPr>
        <w:t xml:space="preserve"> </w:t>
      </w:r>
      <w:r w:rsidR="00953C9D">
        <w:rPr>
          <w:rFonts w:ascii="Calibri" w:eastAsia="Calibri" w:hAnsi="Calibri" w:cs="Calibri"/>
          <w:lang w:eastAsia="en-US"/>
        </w:rPr>
        <w:t xml:space="preserve">do </w:t>
      </w:r>
      <w:r w:rsidR="00953C9D" w:rsidRPr="003C23FD">
        <w:rPr>
          <w:rFonts w:ascii="Calibri" w:eastAsia="Calibri" w:hAnsi="Calibri" w:cs="Calibri"/>
          <w:lang w:eastAsia="en-US"/>
        </w:rPr>
        <w:t>Regimento Interno</w:t>
      </w:r>
      <w:r w:rsidR="00953C9D">
        <w:rPr>
          <w:rFonts w:ascii="Calibri" w:eastAsia="Calibri" w:hAnsi="Calibri" w:cs="Calibri"/>
          <w:lang w:eastAsia="en-US"/>
        </w:rPr>
        <w:t xml:space="preserve"> do Conselho Fiscal</w:t>
      </w:r>
      <w:r w:rsidR="00953C9D" w:rsidRPr="003C23FD">
        <w:rPr>
          <w:rFonts w:ascii="Calibri" w:eastAsia="Calibri" w:hAnsi="Calibri" w:cs="Calibri"/>
          <w:lang w:eastAsia="en-US"/>
        </w:rPr>
        <w:t xml:space="preserve">, </w:t>
      </w:r>
      <w:r w:rsidR="00953C9D">
        <w:rPr>
          <w:rFonts w:ascii="Calibri" w:eastAsia="Calibri" w:hAnsi="Calibri" w:cs="Calibri"/>
          <w:lang w:eastAsia="en-US"/>
        </w:rPr>
        <w:t xml:space="preserve">foi eleito </w:t>
      </w:r>
      <w:r w:rsidR="00953C9D" w:rsidRPr="00513B0D">
        <w:rPr>
          <w:rFonts w:eastAsia="MS Mincho" w:cstheme="minorHAnsi"/>
          <w:b/>
          <w:bCs/>
        </w:rPr>
        <w:t>JOSÉ ROBERTO BUENO JÚNIOR</w:t>
      </w:r>
      <w:r w:rsidR="00953C9D">
        <w:rPr>
          <w:rFonts w:ascii="Calibri" w:eastAsia="Calibri" w:hAnsi="Calibri" w:cs="Calibri"/>
          <w:lang w:eastAsia="en-US"/>
        </w:rPr>
        <w:t xml:space="preserve"> para presidir o Conselho</w:t>
      </w:r>
      <w:r w:rsidR="00953C9D" w:rsidRPr="003C23FD">
        <w:rPr>
          <w:rFonts w:ascii="Calibri" w:eastAsia="Calibri" w:hAnsi="Calibri" w:cs="Calibri"/>
          <w:lang w:eastAsia="en-US"/>
        </w:rPr>
        <w:t xml:space="preserve">, </w:t>
      </w:r>
      <w:r w:rsidR="00A16E83" w:rsidRPr="00A34CDB">
        <w:rPr>
          <w:rFonts w:ascii="Calibri" w:eastAsia="Calibri" w:hAnsi="Calibri" w:cs="Calibri"/>
          <w:lang w:eastAsia="en-US"/>
        </w:rPr>
        <w:t>que</w:t>
      </w:r>
      <w:r w:rsidR="00F43251">
        <w:rPr>
          <w:rFonts w:ascii="Calibri" w:eastAsia="Calibri" w:hAnsi="Calibri" w:cs="Calibri"/>
          <w:lang w:eastAsia="en-US"/>
        </w:rPr>
        <w:t xml:space="preserve"> optou </w:t>
      </w:r>
      <w:r w:rsidR="00A34CDB" w:rsidRPr="00A34CDB">
        <w:rPr>
          <w:rFonts w:ascii="Calibri" w:eastAsia="Calibri" w:hAnsi="Calibri" w:cs="Calibri"/>
          <w:lang w:eastAsia="en-US"/>
        </w:rPr>
        <w:t>por implementar um sistema de Presidência rotativ</w:t>
      </w:r>
      <w:r w:rsidR="00F43251">
        <w:rPr>
          <w:rFonts w:ascii="Calibri" w:eastAsia="Calibri" w:hAnsi="Calibri" w:cs="Calibri"/>
          <w:lang w:eastAsia="en-US"/>
        </w:rPr>
        <w:t xml:space="preserve">o, </w:t>
      </w:r>
      <w:r w:rsidR="00A57594">
        <w:rPr>
          <w:rFonts w:ascii="Calibri" w:eastAsia="Calibri" w:hAnsi="Calibri" w:cs="Calibri"/>
          <w:lang w:eastAsia="en-US"/>
        </w:rPr>
        <w:t xml:space="preserve">com periodicidade a ser definida no </w:t>
      </w:r>
      <w:r w:rsidR="00F43251">
        <w:rPr>
          <w:rFonts w:ascii="Calibri" w:eastAsia="Calibri" w:hAnsi="Calibri" w:cs="Calibri"/>
          <w:lang w:eastAsia="en-US"/>
        </w:rPr>
        <w:t xml:space="preserve">futuro. </w:t>
      </w:r>
      <w:r w:rsidR="00953C9D" w:rsidRPr="00376E1F">
        <w:rPr>
          <w:rFonts w:eastAsia="MS Mincho" w:cstheme="minorHAnsi"/>
          <w:bCs/>
        </w:rPr>
        <w:t>Para</w:t>
      </w:r>
      <w:r w:rsidR="00953C9D">
        <w:rPr>
          <w:rFonts w:eastAsia="MS Mincho" w:cstheme="minorHAnsi"/>
          <w:bCs/>
        </w:rPr>
        <w:t xml:space="preserve"> </w:t>
      </w:r>
      <w:r w:rsidR="00953C9D" w:rsidRPr="00376E1F">
        <w:rPr>
          <w:rFonts w:eastAsia="MS Mincho" w:cstheme="minorHAnsi"/>
          <w:bCs/>
        </w:rPr>
        <w:t>a apresentaçã</w:t>
      </w:r>
      <w:r w:rsidR="00953C9D">
        <w:rPr>
          <w:rFonts w:eastAsia="MS Mincho" w:cstheme="minorHAnsi"/>
          <w:bCs/>
        </w:rPr>
        <w:t>o de itens específicos da pauta</w:t>
      </w:r>
      <w:r w:rsidR="00A57594">
        <w:rPr>
          <w:rFonts w:eastAsia="MS Mincho" w:cstheme="minorHAnsi"/>
          <w:bCs/>
        </w:rPr>
        <w:t>,</w:t>
      </w:r>
      <w:r w:rsidR="00953C9D">
        <w:rPr>
          <w:rFonts w:eastAsia="MS Mincho" w:cstheme="minorHAnsi"/>
          <w:bCs/>
        </w:rPr>
        <w:t xml:space="preserve"> </w:t>
      </w:r>
      <w:r w:rsidR="00953C9D" w:rsidRPr="00376E1F">
        <w:rPr>
          <w:rFonts w:eastAsia="MS Mincho" w:cstheme="minorHAnsi"/>
          <w:bCs/>
        </w:rPr>
        <w:t xml:space="preserve">participaram </w:t>
      </w:r>
      <w:r w:rsidR="00953C9D">
        <w:rPr>
          <w:rFonts w:eastAsia="MS Mincho" w:cstheme="minorHAnsi"/>
          <w:bCs/>
        </w:rPr>
        <w:t xml:space="preserve">da reunião o </w:t>
      </w:r>
      <w:r w:rsidR="00A57594">
        <w:rPr>
          <w:rFonts w:eastAsia="MS Mincho" w:cstheme="minorHAnsi"/>
          <w:bCs/>
        </w:rPr>
        <w:t>D</w:t>
      </w:r>
      <w:r w:rsidR="00953C9D" w:rsidRPr="00376E1F">
        <w:rPr>
          <w:rFonts w:eastAsia="MS Mincho" w:cstheme="minorHAnsi"/>
          <w:bCs/>
        </w:rPr>
        <w:t>iretor de Administração, Finanças</w:t>
      </w:r>
      <w:r w:rsidR="00953C9D">
        <w:rPr>
          <w:rFonts w:eastAsia="MS Mincho" w:cstheme="minorHAnsi"/>
          <w:bCs/>
        </w:rPr>
        <w:t xml:space="preserve"> e Comercialização</w:t>
      </w:r>
      <w:r w:rsidR="00953C9D" w:rsidRPr="00376E1F">
        <w:rPr>
          <w:rFonts w:eastAsia="MS Mincho" w:cstheme="minorHAnsi"/>
          <w:bCs/>
        </w:rPr>
        <w:t>, SAMIR PASSOS AWAD</w:t>
      </w:r>
      <w:r w:rsidR="00953C9D">
        <w:rPr>
          <w:rFonts w:eastAsia="MS Mincho" w:cstheme="minorHAnsi"/>
          <w:bCs/>
        </w:rPr>
        <w:t xml:space="preserve">, </w:t>
      </w:r>
      <w:r w:rsidR="00473B33" w:rsidRPr="00473B33">
        <w:rPr>
          <w:rFonts w:eastAsia="MS Mincho" w:cstheme="minorHAnsi"/>
          <w:bCs/>
        </w:rPr>
        <w:t>o Gerente de Controle e Finanças, ALESSANDRO RAMOS BARRETO</w:t>
      </w:r>
      <w:r w:rsidR="00A57594">
        <w:rPr>
          <w:rFonts w:eastAsia="MS Mincho" w:cstheme="minorHAnsi"/>
          <w:bCs/>
        </w:rPr>
        <w:t>; e o Auditor Interno, LEONARDO CABRAL DE BARROS</w:t>
      </w:r>
      <w:r w:rsidR="00820D3B">
        <w:rPr>
          <w:rFonts w:eastAsia="MS Mincho" w:cstheme="minorHAnsi"/>
          <w:bCs/>
        </w:rPr>
        <w:t xml:space="preserve">. </w:t>
      </w:r>
      <w:r w:rsidR="006C4CAD">
        <w:rPr>
          <w:rFonts w:eastAsia="MS Mincho" w:cstheme="minorHAnsi"/>
          <w:bCs/>
        </w:rPr>
        <w:t xml:space="preserve">A </w:t>
      </w:r>
      <w:r w:rsidR="00AC4C2E">
        <w:rPr>
          <w:rFonts w:eastAsia="MS Mincho" w:cstheme="minorHAnsi"/>
          <w:bCs/>
        </w:rPr>
        <w:t>A</w:t>
      </w:r>
      <w:r w:rsidR="00F12D28"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 w:rsidR="00AE5421">
        <w:rPr>
          <w:rFonts w:eastAsia="MS Mincho" w:cstheme="minorHAnsi"/>
          <w:bCs/>
        </w:rPr>
        <w:t>S</w:t>
      </w:r>
      <w:r w:rsidR="00F12D28" w:rsidRPr="008C6EDA">
        <w:rPr>
          <w:rFonts w:eastAsia="MS Mincho" w:cstheme="minorHAnsi"/>
          <w:bCs/>
        </w:rPr>
        <w:t>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267B097A" w14:textId="4EA22A6B" w:rsidR="00820D3B" w:rsidRPr="00F43251" w:rsidRDefault="00B03EC3" w:rsidP="00E624F6">
      <w:pPr>
        <w:spacing w:before="100" w:beforeAutospacing="1" w:after="100" w:afterAutospacing="1" w:line="240" w:lineRule="auto"/>
        <w:jc w:val="both"/>
        <w:rPr>
          <w:rFonts w:eastAsia="MS Mincho" w:cstheme="minorHAnsi"/>
        </w:rPr>
      </w:pPr>
      <w:r>
        <w:rPr>
          <w:rFonts w:eastAsia="Times New Roman" w:cs="Calibri"/>
          <w:b/>
          <w:bCs/>
        </w:rPr>
        <w:t xml:space="preserve">(1) </w:t>
      </w:r>
      <w:r w:rsidR="003D4BB3" w:rsidRPr="00EC58A2">
        <w:rPr>
          <w:rFonts w:eastAsia="Times New Roman" w:cs="Calibri"/>
          <w:b/>
          <w:bCs/>
        </w:rPr>
        <w:t>Aprovação da ata e extrato da ata da 10</w:t>
      </w:r>
      <w:r w:rsidR="004251D0" w:rsidRPr="00EC58A2">
        <w:rPr>
          <w:rFonts w:eastAsia="Times New Roman" w:cs="Calibri"/>
          <w:b/>
          <w:bCs/>
        </w:rPr>
        <w:t>1</w:t>
      </w:r>
      <w:r w:rsidR="003D4BB3" w:rsidRPr="00EC58A2">
        <w:rPr>
          <w:rFonts w:eastAsia="Times New Roman" w:cs="Calibri"/>
          <w:b/>
          <w:bCs/>
        </w:rPr>
        <w:t>ª Reunião Ordinária</w:t>
      </w:r>
      <w:r w:rsidR="004251D0" w:rsidRPr="00EC58A2">
        <w:rPr>
          <w:rFonts w:eastAsia="Times New Roman" w:cs="Calibri"/>
          <w:b/>
          <w:bCs/>
        </w:rPr>
        <w:t xml:space="preserve"> </w:t>
      </w:r>
      <w:r w:rsidR="00F32408" w:rsidRPr="00EC58A2">
        <w:rPr>
          <w:rFonts w:cstheme="minorHAnsi"/>
          <w:b/>
          <w:bCs/>
        </w:rPr>
        <w:t xml:space="preserve">– </w:t>
      </w:r>
      <w:r w:rsidR="00F32408" w:rsidRPr="00EC58A2">
        <w:rPr>
          <w:rFonts w:cstheme="minorHAnsi"/>
          <w:bCs/>
        </w:rPr>
        <w:t>A ata fo</w:t>
      </w:r>
      <w:r w:rsidR="004251D0" w:rsidRPr="00EC58A2">
        <w:rPr>
          <w:rFonts w:cstheme="minorHAnsi"/>
          <w:bCs/>
        </w:rPr>
        <w:t xml:space="preserve">i </w:t>
      </w:r>
      <w:r w:rsidR="00A425FE" w:rsidRPr="00EC58A2">
        <w:rPr>
          <w:rFonts w:cstheme="minorHAnsi"/>
          <w:bCs/>
        </w:rPr>
        <w:t xml:space="preserve">lida, </w:t>
      </w:r>
      <w:r w:rsidR="00F32408" w:rsidRPr="00EC58A2">
        <w:rPr>
          <w:rFonts w:cstheme="minorHAnsi"/>
          <w:bCs/>
        </w:rPr>
        <w:t>aprovada</w:t>
      </w:r>
      <w:r w:rsidR="004251D0" w:rsidRPr="00EC58A2">
        <w:rPr>
          <w:rFonts w:cstheme="minorHAnsi"/>
          <w:bCs/>
        </w:rPr>
        <w:t xml:space="preserve"> </w:t>
      </w:r>
      <w:r w:rsidR="00F32408" w:rsidRPr="00EC58A2">
        <w:rPr>
          <w:rFonts w:cstheme="minorHAnsi"/>
          <w:bCs/>
        </w:rPr>
        <w:t xml:space="preserve">e assinada pelos Conselheiros, que igualmente aprovaram seu extrato para divulgação no sítio eletrônico da </w:t>
      </w:r>
      <w:r w:rsidR="00F14924" w:rsidRPr="00EC58A2">
        <w:rPr>
          <w:rFonts w:cstheme="minorHAnsi"/>
          <w:bCs/>
        </w:rPr>
        <w:t>empresa.</w:t>
      </w:r>
      <w:r w:rsidR="00F14924" w:rsidRPr="00EC58A2">
        <w:rPr>
          <w:rFonts w:cstheme="minorHAnsi"/>
          <w:b/>
          <w:bCs/>
        </w:rPr>
        <w:t xml:space="preserve"> (2) Análise das atas das reuniões da Diretoria Executiva – </w:t>
      </w:r>
      <w:r w:rsidR="00F14924" w:rsidRPr="00EC58A2">
        <w:rPr>
          <w:rFonts w:cstheme="minorHAnsi"/>
          <w:bCs/>
        </w:rPr>
        <w:t>Os Conselheiros analisaram as atas da 4</w:t>
      </w:r>
      <w:r w:rsidR="004251D0" w:rsidRPr="00EC58A2">
        <w:rPr>
          <w:rFonts w:cstheme="minorHAnsi"/>
          <w:bCs/>
        </w:rPr>
        <w:t>11</w:t>
      </w:r>
      <w:r w:rsidR="00F14924" w:rsidRPr="00EC58A2">
        <w:rPr>
          <w:rFonts w:cstheme="minorHAnsi"/>
          <w:bCs/>
        </w:rPr>
        <w:t>ª até a 4</w:t>
      </w:r>
      <w:r w:rsidR="00384B31" w:rsidRPr="00EC58A2">
        <w:rPr>
          <w:rFonts w:cstheme="minorHAnsi"/>
          <w:bCs/>
        </w:rPr>
        <w:t>1</w:t>
      </w:r>
      <w:r w:rsidR="004251D0" w:rsidRPr="00EC58A2">
        <w:rPr>
          <w:rFonts w:cstheme="minorHAnsi"/>
          <w:bCs/>
        </w:rPr>
        <w:t>6</w:t>
      </w:r>
      <w:r w:rsidR="00F14924" w:rsidRPr="00EC58A2">
        <w:rPr>
          <w:rFonts w:cstheme="minorHAnsi"/>
          <w:bCs/>
        </w:rPr>
        <w:t>ª Reuniões Ordinária</w:t>
      </w:r>
      <w:r w:rsidR="004251D0" w:rsidRPr="00EC58A2">
        <w:rPr>
          <w:rFonts w:cstheme="minorHAnsi"/>
          <w:bCs/>
        </w:rPr>
        <w:t>s</w:t>
      </w:r>
      <w:r w:rsidR="00F14924" w:rsidRPr="00EC58A2">
        <w:rPr>
          <w:rFonts w:cstheme="minorHAnsi"/>
          <w:bCs/>
        </w:rPr>
        <w:t>, e a</w:t>
      </w:r>
      <w:r w:rsidR="004251D0" w:rsidRPr="00EC58A2">
        <w:rPr>
          <w:rFonts w:cstheme="minorHAnsi"/>
          <w:bCs/>
        </w:rPr>
        <w:t>s</w:t>
      </w:r>
      <w:r w:rsidR="00F14924" w:rsidRPr="00EC58A2">
        <w:rPr>
          <w:rFonts w:cstheme="minorHAnsi"/>
          <w:bCs/>
        </w:rPr>
        <w:t xml:space="preserve"> ata</w:t>
      </w:r>
      <w:r w:rsidR="004251D0" w:rsidRPr="00EC58A2">
        <w:rPr>
          <w:rFonts w:cstheme="minorHAnsi"/>
          <w:bCs/>
        </w:rPr>
        <w:t>s</w:t>
      </w:r>
      <w:r w:rsidR="00F14924" w:rsidRPr="00EC58A2">
        <w:rPr>
          <w:rFonts w:cstheme="minorHAnsi"/>
          <w:bCs/>
        </w:rPr>
        <w:t xml:space="preserve"> da 3</w:t>
      </w:r>
      <w:r w:rsidR="004251D0" w:rsidRPr="00EC58A2">
        <w:rPr>
          <w:rFonts w:cstheme="minorHAnsi"/>
          <w:bCs/>
        </w:rPr>
        <w:t>8ª e 39</w:t>
      </w:r>
      <w:r w:rsidR="00F14924" w:rsidRPr="00EC58A2">
        <w:rPr>
          <w:rFonts w:cstheme="minorHAnsi"/>
          <w:bCs/>
        </w:rPr>
        <w:t>ª Reuni</w:t>
      </w:r>
      <w:r w:rsidR="004251D0" w:rsidRPr="00EC58A2">
        <w:rPr>
          <w:rFonts w:cstheme="minorHAnsi"/>
          <w:bCs/>
        </w:rPr>
        <w:t xml:space="preserve">ões </w:t>
      </w:r>
      <w:r w:rsidR="00F14924" w:rsidRPr="00EC58A2">
        <w:rPr>
          <w:rFonts w:cstheme="minorHAnsi"/>
          <w:bCs/>
        </w:rPr>
        <w:t>Extraordinária</w:t>
      </w:r>
      <w:r w:rsidR="004251D0" w:rsidRPr="00EC58A2">
        <w:rPr>
          <w:rFonts w:cstheme="minorHAnsi"/>
          <w:bCs/>
        </w:rPr>
        <w:t>s</w:t>
      </w:r>
      <w:r w:rsidR="00234983" w:rsidRPr="00EC58A2">
        <w:rPr>
          <w:rFonts w:cstheme="minorHAnsi"/>
          <w:bCs/>
        </w:rPr>
        <w:t xml:space="preserve">. </w:t>
      </w:r>
      <w:r w:rsidR="00EB3081" w:rsidRPr="00EC58A2">
        <w:rPr>
          <w:rFonts w:cstheme="minorHAnsi"/>
          <w:b/>
          <w:bCs/>
        </w:rPr>
        <w:t xml:space="preserve">(3) Análise das atas das reuniões do Comitê de Auditoria – </w:t>
      </w:r>
      <w:r w:rsidR="00EB3081" w:rsidRPr="00EC58A2">
        <w:rPr>
          <w:rFonts w:cstheme="minorHAnsi"/>
          <w:bCs/>
        </w:rPr>
        <w:t>Os Conselheiros analisaram a</w:t>
      </w:r>
      <w:r w:rsidR="00384B31" w:rsidRPr="00EC58A2">
        <w:rPr>
          <w:rFonts w:cstheme="minorHAnsi"/>
          <w:bCs/>
        </w:rPr>
        <w:t>s</w:t>
      </w:r>
      <w:r w:rsidR="00EB3081" w:rsidRPr="00EC58A2">
        <w:rPr>
          <w:rFonts w:cstheme="minorHAnsi"/>
          <w:bCs/>
        </w:rPr>
        <w:t xml:space="preserve"> ata</w:t>
      </w:r>
      <w:r w:rsidR="00384B31" w:rsidRPr="00EC58A2">
        <w:rPr>
          <w:rFonts w:cstheme="minorHAnsi"/>
          <w:bCs/>
        </w:rPr>
        <w:t>s</w:t>
      </w:r>
      <w:r w:rsidR="00EB3081" w:rsidRPr="00EC58A2">
        <w:rPr>
          <w:rFonts w:cstheme="minorHAnsi"/>
          <w:bCs/>
        </w:rPr>
        <w:t xml:space="preserve"> da 7</w:t>
      </w:r>
      <w:r w:rsidR="00234983" w:rsidRPr="00EC58A2">
        <w:rPr>
          <w:rFonts w:cstheme="minorHAnsi"/>
          <w:bCs/>
        </w:rPr>
        <w:t>8</w:t>
      </w:r>
      <w:r w:rsidR="00384B31" w:rsidRPr="00EC58A2">
        <w:rPr>
          <w:rFonts w:cstheme="minorHAnsi"/>
          <w:bCs/>
        </w:rPr>
        <w:t xml:space="preserve">ª </w:t>
      </w:r>
      <w:r w:rsidR="00234983" w:rsidRPr="00EC58A2">
        <w:rPr>
          <w:rFonts w:cstheme="minorHAnsi"/>
          <w:bCs/>
        </w:rPr>
        <w:t>a 80</w:t>
      </w:r>
      <w:r w:rsidR="00EB3081" w:rsidRPr="00EC58A2">
        <w:rPr>
          <w:rFonts w:cstheme="minorHAnsi"/>
          <w:bCs/>
        </w:rPr>
        <w:t>ª Reuni</w:t>
      </w:r>
      <w:r w:rsidR="00384B31" w:rsidRPr="00EC58A2">
        <w:rPr>
          <w:rFonts w:cstheme="minorHAnsi"/>
          <w:bCs/>
        </w:rPr>
        <w:t>ões Ordinárias</w:t>
      </w:r>
      <w:r w:rsidR="00234983" w:rsidRPr="00EC58A2">
        <w:rPr>
          <w:rFonts w:cstheme="minorHAnsi"/>
          <w:bCs/>
        </w:rPr>
        <w:t xml:space="preserve">. </w:t>
      </w:r>
      <w:r w:rsidR="00EB3081" w:rsidRPr="00EC58A2">
        <w:rPr>
          <w:rFonts w:cstheme="minorHAnsi"/>
          <w:b/>
          <w:bCs/>
        </w:rPr>
        <w:t>(4)</w:t>
      </w:r>
      <w:r w:rsidR="00EB3081" w:rsidRPr="008C6EDA">
        <w:t xml:space="preserve"> </w:t>
      </w:r>
      <w:r w:rsidR="00EB3081" w:rsidRPr="00EC58A2">
        <w:rPr>
          <w:rFonts w:cstheme="minorHAnsi"/>
          <w:b/>
          <w:bCs/>
        </w:rPr>
        <w:t>Análise das atas das reuniões do Conselho de Administração –</w:t>
      </w:r>
      <w:r w:rsidR="00EB3081" w:rsidRPr="00EC58A2">
        <w:rPr>
          <w:rFonts w:cstheme="minorHAnsi"/>
          <w:bCs/>
        </w:rPr>
        <w:t xml:space="preserve"> </w:t>
      </w:r>
      <w:r w:rsidR="00234983" w:rsidRPr="00EC58A2">
        <w:rPr>
          <w:rFonts w:cstheme="minorHAnsi"/>
          <w:bCs/>
        </w:rPr>
        <w:t xml:space="preserve">O Conselho decidiu </w:t>
      </w:r>
      <w:r w:rsidR="006C6B05" w:rsidRPr="00EC58A2">
        <w:rPr>
          <w:rFonts w:cstheme="minorHAnsi"/>
          <w:bCs/>
        </w:rPr>
        <w:t xml:space="preserve">postergar a análise das atas </w:t>
      </w:r>
      <w:r w:rsidR="00234983" w:rsidRPr="00EC58A2">
        <w:rPr>
          <w:rFonts w:cstheme="minorHAnsi"/>
          <w:bCs/>
        </w:rPr>
        <w:t>do Conselho de Administração</w:t>
      </w:r>
      <w:r w:rsidR="006C6B05" w:rsidRPr="00EC58A2">
        <w:rPr>
          <w:rFonts w:cstheme="minorHAnsi"/>
          <w:bCs/>
        </w:rPr>
        <w:t xml:space="preserve"> para a </w:t>
      </w:r>
      <w:r w:rsidR="00234983" w:rsidRPr="00EC58A2">
        <w:rPr>
          <w:rFonts w:cstheme="minorHAnsi"/>
          <w:bCs/>
        </w:rPr>
        <w:t xml:space="preserve">próxima reunião. </w:t>
      </w:r>
      <w:r w:rsidR="00EB3081" w:rsidRPr="00EC58A2">
        <w:rPr>
          <w:rFonts w:cstheme="minorHAnsi"/>
          <w:b/>
          <w:bCs/>
        </w:rPr>
        <w:t>(5)</w:t>
      </w:r>
      <w:r w:rsidR="00BF63DF" w:rsidRPr="00EC58A2">
        <w:rPr>
          <w:rFonts w:cstheme="minorHAnsi"/>
          <w:b/>
          <w:bCs/>
        </w:rPr>
        <w:t xml:space="preserve"> </w:t>
      </w:r>
      <w:r w:rsidR="003D4BB3" w:rsidRPr="00EC58A2">
        <w:rPr>
          <w:rFonts w:eastAsia="Times New Roman" w:cs="Calibri"/>
          <w:b/>
          <w:bCs/>
        </w:rPr>
        <w:t>A</w:t>
      </w:r>
      <w:r w:rsidR="00234983" w:rsidRPr="00EC58A2">
        <w:rPr>
          <w:rFonts w:eastAsia="Times New Roman" w:cs="Calibri"/>
          <w:b/>
          <w:bCs/>
        </w:rPr>
        <w:t xml:space="preserve">nálise das atas das Assembleias Gerais - </w:t>
      </w:r>
      <w:r w:rsidR="00234983" w:rsidRPr="00EC58A2">
        <w:rPr>
          <w:rFonts w:cstheme="minorHAnsi"/>
          <w:bCs/>
        </w:rPr>
        <w:t xml:space="preserve">Os Conselheiros analisaram a ata da AGO/AGE de 29/04/2022. </w:t>
      </w:r>
      <w:r w:rsidR="00BF63DF" w:rsidRPr="00EC58A2">
        <w:rPr>
          <w:rFonts w:cstheme="minorHAnsi"/>
          <w:b/>
        </w:rPr>
        <w:t>(6)</w:t>
      </w:r>
      <w:r w:rsidR="00BF63DF" w:rsidRPr="00EC58A2">
        <w:rPr>
          <w:rFonts w:eastAsia="Times New Roman" w:cs="Calibri"/>
          <w:b/>
          <w:bCs/>
        </w:rPr>
        <w:t xml:space="preserve"> A</w:t>
      </w:r>
      <w:r w:rsidR="00107912" w:rsidRPr="00EC58A2">
        <w:rPr>
          <w:rFonts w:eastAsia="Times New Roman" w:cs="Calibri"/>
          <w:b/>
          <w:bCs/>
        </w:rPr>
        <w:t xml:space="preserve">presentação do Relatório de Gestão Contábil - </w:t>
      </w:r>
      <w:r w:rsidR="005E2B05" w:rsidRPr="00EC58A2">
        <w:rPr>
          <w:rFonts w:eastAsia="Times New Roman" w:cs="Calibri"/>
        </w:rPr>
        <w:t xml:space="preserve">O Conselho Fiscal tomou ciência do Relatório de Gestão Contábil de janeiro de 2022.  </w:t>
      </w:r>
      <w:r w:rsidR="00D3438C" w:rsidRPr="00EC58A2">
        <w:rPr>
          <w:rFonts w:eastAsia="Times New Roman" w:cs="Calibri"/>
          <w:b/>
          <w:bCs/>
        </w:rPr>
        <w:t>(7)</w:t>
      </w:r>
      <w:r w:rsidR="00BF63DF" w:rsidRPr="00EC58A2">
        <w:rPr>
          <w:rFonts w:eastAsia="Times New Roman" w:cs="Calibri"/>
          <w:b/>
          <w:bCs/>
        </w:rPr>
        <w:t xml:space="preserve"> </w:t>
      </w:r>
      <w:r w:rsidR="00EC58A2" w:rsidRPr="00EC58A2">
        <w:rPr>
          <w:rFonts w:eastAsia="Times New Roman" w:cs="Calibri"/>
          <w:b/>
          <w:bCs/>
        </w:rPr>
        <w:t>Apresentação do RAINT 2021 –</w:t>
      </w:r>
      <w:r>
        <w:rPr>
          <w:rFonts w:eastAsia="Times New Roman" w:cs="Calibri"/>
          <w:b/>
          <w:bCs/>
        </w:rPr>
        <w:t xml:space="preserve"> </w:t>
      </w:r>
      <w:r w:rsidR="0040415C">
        <w:t xml:space="preserve">O Conselho Fiscal </w:t>
      </w:r>
      <w:r w:rsidR="0040415C" w:rsidRPr="00C664DA">
        <w:t>tomou ciência do Relatório Anual das Atividades da Auditoria Interna de 202</w:t>
      </w:r>
      <w:r w:rsidR="0040415C">
        <w:t>1</w:t>
      </w:r>
      <w:r w:rsidR="0040415C" w:rsidRPr="00C664DA">
        <w:t xml:space="preserve"> – RAINT.</w:t>
      </w:r>
      <w:r w:rsidR="00C46698">
        <w:t xml:space="preserve"> </w:t>
      </w:r>
      <w:r w:rsidR="00C46698">
        <w:rPr>
          <w:rFonts w:eastAsia="Times New Roman" w:cs="Calibri"/>
          <w:b/>
          <w:bCs/>
        </w:rPr>
        <w:t>(8) E</w:t>
      </w:r>
      <w:r w:rsidR="00E624F6" w:rsidRPr="00EC58A2">
        <w:rPr>
          <w:rFonts w:eastAsia="Times New Roman" w:cs="Calibri"/>
          <w:b/>
          <w:bCs/>
        </w:rPr>
        <w:t xml:space="preserve">xecução do PAINT </w:t>
      </w:r>
      <w:r w:rsidR="00C46698">
        <w:rPr>
          <w:rFonts w:eastAsia="Times New Roman" w:cs="Calibri"/>
          <w:b/>
          <w:bCs/>
        </w:rPr>
        <w:t xml:space="preserve">do </w:t>
      </w:r>
      <w:r w:rsidR="00E624F6" w:rsidRPr="00EC58A2">
        <w:rPr>
          <w:rFonts w:eastAsia="Times New Roman" w:cs="Calibri"/>
          <w:b/>
          <w:bCs/>
        </w:rPr>
        <w:t>1º tri</w:t>
      </w:r>
      <w:r w:rsidR="00C46698">
        <w:rPr>
          <w:rFonts w:eastAsia="Times New Roman" w:cs="Calibri"/>
          <w:b/>
          <w:bCs/>
        </w:rPr>
        <w:t xml:space="preserve">mestre de </w:t>
      </w:r>
      <w:r w:rsidR="00E624F6" w:rsidRPr="00EC58A2">
        <w:rPr>
          <w:rFonts w:eastAsia="Times New Roman" w:cs="Calibri"/>
          <w:b/>
          <w:bCs/>
        </w:rPr>
        <w:t>2022 e recomendações órgãos de c</w:t>
      </w:r>
      <w:bookmarkStart w:id="0" w:name="_GoBack"/>
      <w:bookmarkEnd w:id="0"/>
      <w:r w:rsidR="00E624F6" w:rsidRPr="00EC58A2">
        <w:rPr>
          <w:rFonts w:eastAsia="Times New Roman" w:cs="Calibri"/>
          <w:b/>
          <w:bCs/>
        </w:rPr>
        <w:t>ontrole</w:t>
      </w:r>
      <w:r>
        <w:rPr>
          <w:rFonts w:eastAsia="Times New Roman" w:cs="Calibri"/>
          <w:b/>
          <w:bCs/>
        </w:rPr>
        <w:t xml:space="preserve"> </w:t>
      </w:r>
      <w:r w:rsidR="00EC58A2">
        <w:rPr>
          <w:rFonts w:eastAsia="Times New Roman" w:cs="Calibri"/>
          <w:b/>
          <w:bCs/>
        </w:rPr>
        <w:t>-</w:t>
      </w:r>
      <w:r>
        <w:rPr>
          <w:rFonts w:eastAsia="Times New Roman" w:cs="Calibri"/>
          <w:b/>
          <w:bCs/>
        </w:rPr>
        <w:t xml:space="preserve"> </w:t>
      </w:r>
      <w:r w:rsidR="003A4379">
        <w:rPr>
          <w:rFonts w:eastAsia="Times New Roman"/>
          <w:color w:val="201F1E"/>
        </w:rPr>
        <w:t>Os Conselheiros tom</w:t>
      </w:r>
      <w:r w:rsidR="00C46698">
        <w:rPr>
          <w:rFonts w:eastAsia="Times New Roman"/>
          <w:color w:val="201F1E"/>
        </w:rPr>
        <w:t>aram conhecimento da e</w:t>
      </w:r>
      <w:r w:rsidR="00C46698" w:rsidRPr="00C46698">
        <w:rPr>
          <w:rFonts w:eastAsia="Times New Roman"/>
          <w:color w:val="201F1E"/>
        </w:rPr>
        <w:t xml:space="preserve">xecução do PAINT </w:t>
      </w:r>
      <w:r w:rsidR="00C46698">
        <w:rPr>
          <w:rFonts w:eastAsia="Times New Roman"/>
          <w:color w:val="201F1E"/>
        </w:rPr>
        <w:t xml:space="preserve">referente ao </w:t>
      </w:r>
      <w:r w:rsidR="00C46698" w:rsidRPr="00C46698">
        <w:rPr>
          <w:rFonts w:eastAsia="Times New Roman"/>
          <w:color w:val="201F1E"/>
        </w:rPr>
        <w:t>1º tri</w:t>
      </w:r>
      <w:r w:rsidR="00C46698">
        <w:rPr>
          <w:rFonts w:eastAsia="Times New Roman"/>
          <w:color w:val="201F1E"/>
        </w:rPr>
        <w:t>mestre de</w:t>
      </w:r>
      <w:r w:rsidR="00C46698" w:rsidRPr="00C46698">
        <w:rPr>
          <w:rFonts w:eastAsia="Times New Roman"/>
          <w:color w:val="201F1E"/>
        </w:rPr>
        <w:t xml:space="preserve"> 2022 e recomendações órgãos de controle</w:t>
      </w:r>
      <w:r w:rsidR="00C46698">
        <w:rPr>
          <w:rFonts w:eastAsia="Times New Roman"/>
          <w:color w:val="201F1E"/>
        </w:rPr>
        <w:t xml:space="preserve">. </w:t>
      </w:r>
      <w:r w:rsidR="00EC58A2">
        <w:rPr>
          <w:rFonts w:eastAsia="Times New Roman" w:cs="Calibri"/>
          <w:b/>
          <w:bCs/>
        </w:rPr>
        <w:t xml:space="preserve">(9) </w:t>
      </w:r>
      <w:r w:rsidR="00BF63DF" w:rsidRPr="00EC58A2">
        <w:rPr>
          <w:rFonts w:eastAsia="Times New Roman" w:cs="Calibri"/>
          <w:b/>
          <w:bCs/>
        </w:rPr>
        <w:t xml:space="preserve">Vista do Plano de Trabalho do CONFIS </w:t>
      </w:r>
      <w:r w:rsidR="00D3438C" w:rsidRPr="00EC58A2">
        <w:rPr>
          <w:rFonts w:eastAsiaTheme="minorHAnsi" w:cstheme="minorHAnsi"/>
          <w:b/>
          <w:bCs/>
        </w:rPr>
        <w:t xml:space="preserve">– </w:t>
      </w:r>
      <w:r w:rsidR="00D3438C" w:rsidRPr="00EC58A2">
        <w:rPr>
          <w:rFonts w:cs="Calibri"/>
          <w:bCs/>
        </w:rPr>
        <w:t>O Plano de Trabalho foi analisado e não houve alteração</w:t>
      </w:r>
      <w:r w:rsidR="00D3438C" w:rsidRPr="00EC58A2">
        <w:rPr>
          <w:rFonts w:eastAsia="MS Mincho" w:cstheme="minorHAnsi"/>
        </w:rPr>
        <w:t xml:space="preserve">. </w:t>
      </w:r>
      <w:r w:rsidR="00D3438C" w:rsidRPr="00EC58A2">
        <w:rPr>
          <w:rFonts w:eastAsiaTheme="minorHAnsi" w:cstheme="minorHAnsi"/>
          <w:b/>
          <w:bCs/>
        </w:rPr>
        <w:t xml:space="preserve"> </w:t>
      </w:r>
      <w:r w:rsidR="00301036">
        <w:rPr>
          <w:rFonts w:eastAsiaTheme="minorHAnsi" w:cstheme="minorHAnsi"/>
          <w:b/>
          <w:bCs/>
        </w:rPr>
        <w:t xml:space="preserve">(10) Assuntos gerais – </w:t>
      </w:r>
      <w:r w:rsidR="00116ED6">
        <w:rPr>
          <w:rFonts w:eastAsiaTheme="minorHAnsi" w:cstheme="minorHAnsi"/>
          <w:bCs/>
        </w:rPr>
        <w:t xml:space="preserve">Para a próxima reunião, o </w:t>
      </w:r>
      <w:r w:rsidR="00301036" w:rsidRPr="00F43251">
        <w:rPr>
          <w:rFonts w:eastAsiaTheme="minorHAnsi" w:cstheme="minorHAnsi"/>
          <w:bCs/>
        </w:rPr>
        <w:t xml:space="preserve">Conselho solicitou </w:t>
      </w:r>
      <w:r w:rsidR="00116ED6">
        <w:rPr>
          <w:rFonts w:eastAsiaTheme="minorHAnsi" w:cstheme="minorHAnsi"/>
          <w:bCs/>
        </w:rPr>
        <w:t xml:space="preserve">que a empresa fizesse </w:t>
      </w:r>
      <w:r w:rsidR="0023035D" w:rsidRPr="00F43251">
        <w:rPr>
          <w:rFonts w:eastAsiaTheme="minorHAnsi" w:cstheme="minorHAnsi"/>
          <w:bCs/>
        </w:rPr>
        <w:t xml:space="preserve">uma apresentação </w:t>
      </w:r>
      <w:r w:rsidR="00116ED6">
        <w:rPr>
          <w:rFonts w:eastAsiaTheme="minorHAnsi" w:cstheme="minorHAnsi"/>
          <w:bCs/>
        </w:rPr>
        <w:t xml:space="preserve">institucional </w:t>
      </w:r>
      <w:r w:rsidR="00F43251" w:rsidRPr="00F43251">
        <w:rPr>
          <w:rFonts w:eastAsiaTheme="minorHAnsi" w:cstheme="minorHAnsi"/>
          <w:bCs/>
        </w:rPr>
        <w:t>sobre as</w:t>
      </w:r>
      <w:r w:rsidR="0023035D" w:rsidRPr="00F43251">
        <w:rPr>
          <w:rFonts w:eastAsiaTheme="minorHAnsi" w:cstheme="minorHAnsi"/>
          <w:bCs/>
        </w:rPr>
        <w:t xml:space="preserve"> atividades e projetos desenvolvidos</w:t>
      </w:r>
      <w:r w:rsidR="00A5214B">
        <w:rPr>
          <w:rFonts w:eastAsiaTheme="minorHAnsi" w:cstheme="minorHAnsi"/>
          <w:bCs/>
        </w:rPr>
        <w:t xml:space="preserve"> atualmente</w:t>
      </w:r>
      <w:r w:rsidR="00116ED6">
        <w:rPr>
          <w:rFonts w:eastAsiaTheme="minorHAnsi" w:cstheme="minorHAnsi"/>
          <w:bCs/>
        </w:rPr>
        <w:t>.</w:t>
      </w:r>
      <w:r w:rsidR="0023035D" w:rsidRPr="00F43251">
        <w:rPr>
          <w:rFonts w:eastAsiaTheme="minorHAnsi" w:cstheme="minorHAnsi"/>
          <w:bCs/>
        </w:rPr>
        <w:t xml:space="preserve"> </w:t>
      </w:r>
    </w:p>
    <w:p w14:paraId="7059F8DE" w14:textId="20613AFB" w:rsidR="00B03EC3" w:rsidRDefault="00234C57" w:rsidP="00B03EC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eastAsia="MS Mincho" w:cstheme="minorHAnsi"/>
          <w:b/>
          <w:bCs/>
        </w:rPr>
        <w:t xml:space="preserve">            </w:t>
      </w:r>
      <w:r w:rsidR="00B03EC3" w:rsidRPr="00D37892">
        <w:rPr>
          <w:rFonts w:ascii="Calibri" w:eastAsia="MS Mincho" w:hAnsi="Calibri" w:cs="Calibri"/>
        </w:rPr>
        <w:t>Atesto que o conteúdo acima foi extraído da ata que constará no Livro de Atas de Reuniões do Conselho de Fiscal da empresa.</w:t>
      </w:r>
    </w:p>
    <w:p w14:paraId="4D206FC4" w14:textId="77777777" w:rsidR="00B03EC3" w:rsidRDefault="00B03EC3" w:rsidP="00B03EC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5B89C2AC" w14:textId="77777777" w:rsidR="00B03EC3" w:rsidRPr="00D37892" w:rsidRDefault="00B03EC3" w:rsidP="00B03EC3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6AD40D4" w14:textId="77777777" w:rsidR="00B03EC3" w:rsidRPr="00D37892" w:rsidRDefault="00B03EC3" w:rsidP="00B03EC3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Maria Luiza Paiva Pereira Soares</w:t>
      </w:r>
    </w:p>
    <w:p w14:paraId="7F9CD94E" w14:textId="77777777" w:rsidR="00B03EC3" w:rsidRPr="00D37892" w:rsidRDefault="00B03EC3" w:rsidP="00B03EC3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D37892">
        <w:rPr>
          <w:rFonts w:ascii="Calibri" w:eastAsia="Calibri" w:hAnsi="Calibri" w:cs="Calibri"/>
          <w:bCs/>
          <w:lang w:eastAsia="en-US"/>
        </w:rPr>
        <w:t>Secretaria de Governança Corporativa</w:t>
      </w:r>
    </w:p>
    <w:p w14:paraId="0D98FA1D" w14:textId="77777777" w:rsidR="00794801" w:rsidRDefault="00794801" w:rsidP="00B32150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color w:val="000000" w:themeColor="text1"/>
        </w:rPr>
      </w:pPr>
    </w:p>
    <w:sectPr w:rsidR="00794801" w:rsidSect="00997582">
      <w:headerReference w:type="default" r:id="rId11"/>
      <w:footerReference w:type="default" r:id="rId12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8"/>
  </w:num>
  <w:num w:numId="5">
    <w:abstractNumId w:val="15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11"/>
  </w:num>
  <w:num w:numId="12">
    <w:abstractNumId w:val="10"/>
  </w:num>
  <w:num w:numId="13">
    <w:abstractNumId w:val="22"/>
  </w:num>
  <w:num w:numId="14">
    <w:abstractNumId w:val="6"/>
  </w:num>
  <w:num w:numId="15">
    <w:abstractNumId w:val="5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4"/>
  </w:num>
  <w:num w:numId="21">
    <w:abstractNumId w:val="27"/>
  </w:num>
  <w:num w:numId="22">
    <w:abstractNumId w:val="7"/>
  </w:num>
  <w:num w:numId="23">
    <w:abstractNumId w:val="0"/>
  </w:num>
  <w:num w:numId="24">
    <w:abstractNumId w:val="2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5430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089"/>
    <w:rsid w:val="001746C1"/>
    <w:rsid w:val="00174725"/>
    <w:rsid w:val="00175CE9"/>
    <w:rsid w:val="00176783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3F2C"/>
    <w:rsid w:val="0041404D"/>
    <w:rsid w:val="0041459F"/>
    <w:rsid w:val="0041475E"/>
    <w:rsid w:val="00414A16"/>
    <w:rsid w:val="00415D0C"/>
    <w:rsid w:val="00417171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3EC3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B8D"/>
    <w:rsid w:val="00CA7DC7"/>
    <w:rsid w:val="00CB0074"/>
    <w:rsid w:val="00CB0325"/>
    <w:rsid w:val="00CB06EC"/>
    <w:rsid w:val="00CB0E3A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documentManagement/types"/>
    <ds:schemaRef ds:uri="28f18396-f1b2-4e41-97a8-4fed8bb20260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de9d4f-c760-403b-b03d-00638fc6104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07C40-41D6-4D9E-9899-EC18AF3C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71</cp:revision>
  <cp:lastPrinted>2020-03-11T20:23:00Z</cp:lastPrinted>
  <dcterms:created xsi:type="dcterms:W3CDTF">2022-05-12T14:37:00Z</dcterms:created>
  <dcterms:modified xsi:type="dcterms:W3CDTF">2022-06-17T17:58:00Z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