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D3C8" w14:textId="14FC419A" w:rsidR="00874D7B" w:rsidRPr="005B280F" w:rsidRDefault="00874D7B" w:rsidP="00E011F2">
      <w:pPr>
        <w:rPr>
          <w:rFonts w:eastAsia="Times New Roman"/>
          <w:b/>
          <w:bCs/>
          <w:color w:val="auto"/>
          <w:sz w:val="32"/>
        </w:rPr>
      </w:pPr>
    </w:p>
    <w:p w14:paraId="6CD001F7" w14:textId="77777777" w:rsidR="00122BAD" w:rsidRPr="005B280F" w:rsidRDefault="00874D7B" w:rsidP="00874D7B">
      <w:pPr>
        <w:suppressAutoHyphens/>
        <w:autoSpaceDN w:val="0"/>
        <w:spacing w:after="0" w:line="276" w:lineRule="auto"/>
        <w:ind w:left="0" w:right="-1" w:firstLine="0"/>
        <w:jc w:val="center"/>
        <w:textAlignment w:val="baseline"/>
        <w:rPr>
          <w:rFonts w:eastAsia="Times New Roman"/>
          <w:b/>
          <w:bCs/>
          <w:color w:val="auto"/>
          <w:sz w:val="32"/>
        </w:rPr>
      </w:pPr>
      <w:r w:rsidRPr="005B280F">
        <w:rPr>
          <w:rFonts w:eastAsia="Times New Roman"/>
          <w:b/>
          <w:bCs/>
          <w:color w:val="auto"/>
          <w:sz w:val="32"/>
        </w:rPr>
        <w:t xml:space="preserve">REGIMENTO INTERNO </w:t>
      </w:r>
      <w:r w:rsidR="007E24EA" w:rsidRPr="005B280F">
        <w:rPr>
          <w:rFonts w:eastAsia="Times New Roman"/>
          <w:b/>
          <w:bCs/>
          <w:color w:val="auto"/>
          <w:sz w:val="32"/>
        </w:rPr>
        <w:t>D</w:t>
      </w:r>
      <w:r w:rsidR="00122BAD" w:rsidRPr="005B280F">
        <w:rPr>
          <w:rFonts w:eastAsia="Times New Roman"/>
          <w:b/>
          <w:bCs/>
          <w:color w:val="auto"/>
          <w:sz w:val="32"/>
        </w:rPr>
        <w:t xml:space="preserve">O CONSELHO FISCAL </w:t>
      </w:r>
    </w:p>
    <w:p w14:paraId="783A7C31" w14:textId="23AE3265" w:rsidR="00874D7B" w:rsidRPr="005B280F" w:rsidRDefault="00122BAD" w:rsidP="00874D7B">
      <w:pPr>
        <w:suppressAutoHyphens/>
        <w:autoSpaceDN w:val="0"/>
        <w:spacing w:after="0" w:line="276" w:lineRule="auto"/>
        <w:ind w:left="0" w:right="-1" w:firstLine="0"/>
        <w:jc w:val="center"/>
        <w:textAlignment w:val="baseline"/>
        <w:rPr>
          <w:rFonts w:eastAsia="Times New Roman"/>
          <w:b/>
          <w:bCs/>
          <w:color w:val="auto"/>
          <w:sz w:val="32"/>
        </w:rPr>
      </w:pPr>
      <w:r w:rsidRPr="005B280F">
        <w:rPr>
          <w:rFonts w:eastAsia="Times New Roman"/>
          <w:b/>
          <w:bCs/>
          <w:color w:val="auto"/>
          <w:sz w:val="32"/>
        </w:rPr>
        <w:t xml:space="preserve">DA PRÉ-SAL PETRÓLEO S.A. – PPSA </w:t>
      </w:r>
      <w:r w:rsidR="007E24EA" w:rsidRPr="005B280F">
        <w:rPr>
          <w:rFonts w:eastAsia="Times New Roman"/>
          <w:b/>
          <w:bCs/>
          <w:color w:val="auto"/>
          <w:sz w:val="32"/>
        </w:rPr>
        <w:t xml:space="preserve"> </w:t>
      </w:r>
    </w:p>
    <w:p w14:paraId="76BB4A26" w14:textId="77777777" w:rsidR="00553590" w:rsidRPr="000640B5" w:rsidRDefault="00553590" w:rsidP="003A1451">
      <w:pPr>
        <w:spacing w:after="20" w:line="276" w:lineRule="auto"/>
        <w:ind w:left="50" w:right="0" w:firstLine="0"/>
        <w:jc w:val="center"/>
        <w:rPr>
          <w:sz w:val="22"/>
        </w:rPr>
      </w:pPr>
    </w:p>
    <w:p w14:paraId="0A1898CE" w14:textId="77777777" w:rsidR="00874D7B" w:rsidRPr="000640B5" w:rsidRDefault="00874D7B" w:rsidP="003A1451">
      <w:pPr>
        <w:spacing w:after="20" w:line="276" w:lineRule="auto"/>
        <w:ind w:left="50" w:right="0" w:firstLine="0"/>
        <w:jc w:val="center"/>
        <w:rPr>
          <w:sz w:val="22"/>
        </w:rPr>
      </w:pPr>
    </w:p>
    <w:p w14:paraId="6CAADA32" w14:textId="77777777" w:rsidR="00D42F9A" w:rsidRPr="000640B5" w:rsidRDefault="009F71AA" w:rsidP="00F07EC4">
      <w:pPr>
        <w:spacing w:after="20" w:line="276" w:lineRule="auto"/>
        <w:ind w:left="50" w:right="0" w:firstLine="0"/>
        <w:jc w:val="center"/>
        <w:rPr>
          <w:sz w:val="22"/>
        </w:rPr>
      </w:pPr>
      <w:r w:rsidRPr="000640B5">
        <w:rPr>
          <w:sz w:val="22"/>
        </w:rPr>
        <w:t>Capítulo I</w:t>
      </w:r>
    </w:p>
    <w:p w14:paraId="71819551" w14:textId="77101CD6" w:rsidR="00553590" w:rsidRPr="000640B5" w:rsidRDefault="00F23989" w:rsidP="003A1451">
      <w:pPr>
        <w:pStyle w:val="Ttulo1"/>
        <w:spacing w:line="276" w:lineRule="auto"/>
        <w:ind w:left="291" w:right="284"/>
        <w:rPr>
          <w:b w:val="0"/>
          <w:sz w:val="22"/>
        </w:rPr>
      </w:pPr>
      <w:r w:rsidRPr="000640B5">
        <w:rPr>
          <w:b w:val="0"/>
          <w:sz w:val="22"/>
        </w:rPr>
        <w:t xml:space="preserve">Da </w:t>
      </w:r>
      <w:r w:rsidR="009F71AA" w:rsidRPr="000640B5">
        <w:rPr>
          <w:b w:val="0"/>
          <w:sz w:val="22"/>
        </w:rPr>
        <w:t>Natureza</w:t>
      </w:r>
      <w:r w:rsidR="0099582C" w:rsidRPr="000640B5">
        <w:rPr>
          <w:b w:val="0"/>
          <w:sz w:val="22"/>
        </w:rPr>
        <w:t xml:space="preserve"> e </w:t>
      </w:r>
      <w:r w:rsidR="009F71AA" w:rsidRPr="000640B5">
        <w:rPr>
          <w:b w:val="0"/>
          <w:sz w:val="22"/>
        </w:rPr>
        <w:t xml:space="preserve">Objeto </w:t>
      </w:r>
    </w:p>
    <w:p w14:paraId="134A26A9" w14:textId="77777777" w:rsidR="00553590" w:rsidRPr="000640B5" w:rsidRDefault="009F71AA" w:rsidP="003A1451">
      <w:pPr>
        <w:spacing w:after="20" w:line="276" w:lineRule="auto"/>
        <w:ind w:left="50" w:right="0" w:firstLine="0"/>
        <w:jc w:val="center"/>
        <w:rPr>
          <w:sz w:val="22"/>
        </w:rPr>
      </w:pPr>
      <w:r w:rsidRPr="000640B5">
        <w:rPr>
          <w:sz w:val="22"/>
        </w:rPr>
        <w:t xml:space="preserve"> </w:t>
      </w:r>
    </w:p>
    <w:p w14:paraId="67283D12" w14:textId="1E7B8E11" w:rsidR="00D71E60" w:rsidRPr="000640B5" w:rsidRDefault="00D71E60" w:rsidP="00D71E60">
      <w:pPr>
        <w:rPr>
          <w:sz w:val="22"/>
        </w:rPr>
      </w:pPr>
      <w:r w:rsidRPr="000640B5">
        <w:rPr>
          <w:b/>
          <w:sz w:val="22"/>
        </w:rPr>
        <w:tab/>
        <w:t>Art. 1º.</w:t>
      </w:r>
      <w:r w:rsidRPr="000640B5">
        <w:rPr>
          <w:sz w:val="22"/>
        </w:rPr>
        <w:t xml:space="preserve"> O Conselho Fiscal, constituído na forma do Estatuto Social da </w:t>
      </w:r>
      <w:proofErr w:type="spellStart"/>
      <w:r w:rsidRPr="000640B5">
        <w:rPr>
          <w:sz w:val="22"/>
        </w:rPr>
        <w:t>Pré</w:t>
      </w:r>
      <w:proofErr w:type="spellEnd"/>
      <w:r w:rsidRPr="000640B5">
        <w:rPr>
          <w:sz w:val="22"/>
        </w:rPr>
        <w:t xml:space="preserve">-Sal Petróleo S.A. </w:t>
      </w:r>
      <w:r w:rsidR="007D3EC8" w:rsidRPr="000640B5">
        <w:rPr>
          <w:sz w:val="22"/>
        </w:rPr>
        <w:t>(“</w:t>
      </w:r>
      <w:r w:rsidRPr="000640B5">
        <w:rPr>
          <w:sz w:val="22"/>
        </w:rPr>
        <w:t>PPSA</w:t>
      </w:r>
      <w:r w:rsidR="007D3EC8" w:rsidRPr="000640B5">
        <w:rPr>
          <w:sz w:val="22"/>
        </w:rPr>
        <w:t>”)</w:t>
      </w:r>
      <w:r w:rsidRPr="000640B5">
        <w:rPr>
          <w:sz w:val="22"/>
        </w:rPr>
        <w:t>, é um órgão de funcionamento permanente de fiscalização dos atos dos administradores e da gestão orçamentária, financeira e patrimonial da empresa, e rege-se pelas disposições da Lei n</w:t>
      </w:r>
      <w:r w:rsidR="00E72736" w:rsidRPr="000640B5">
        <w:rPr>
          <w:sz w:val="22"/>
        </w:rPr>
        <w:t>º</w:t>
      </w:r>
      <w:r w:rsidRPr="000640B5">
        <w:rPr>
          <w:sz w:val="22"/>
        </w:rPr>
        <w:t xml:space="preserve"> 6.404/</w:t>
      </w:r>
      <w:r w:rsidR="00E72736" w:rsidRPr="000640B5">
        <w:rPr>
          <w:sz w:val="22"/>
        </w:rPr>
        <w:t>19</w:t>
      </w:r>
      <w:r w:rsidRPr="000640B5">
        <w:rPr>
          <w:sz w:val="22"/>
        </w:rPr>
        <w:t xml:space="preserve">76, da Lei </w:t>
      </w:r>
      <w:r w:rsidR="00E72736" w:rsidRPr="000640B5">
        <w:rPr>
          <w:sz w:val="22"/>
        </w:rPr>
        <w:t xml:space="preserve">nº </w:t>
      </w:r>
      <w:r w:rsidRPr="000640B5">
        <w:rPr>
          <w:sz w:val="22"/>
        </w:rPr>
        <w:t>12.304/</w:t>
      </w:r>
      <w:r w:rsidR="00E72736" w:rsidRPr="000640B5">
        <w:rPr>
          <w:sz w:val="22"/>
        </w:rPr>
        <w:t>20</w:t>
      </w:r>
      <w:r w:rsidRPr="000640B5">
        <w:rPr>
          <w:sz w:val="22"/>
        </w:rPr>
        <w:t xml:space="preserve">10, da Lei </w:t>
      </w:r>
      <w:r w:rsidR="00E72736" w:rsidRPr="000640B5">
        <w:rPr>
          <w:sz w:val="22"/>
        </w:rPr>
        <w:t xml:space="preserve">nº </w:t>
      </w:r>
      <w:r w:rsidRPr="000640B5">
        <w:rPr>
          <w:sz w:val="22"/>
        </w:rPr>
        <w:t>13.303/</w:t>
      </w:r>
      <w:r w:rsidR="00E72736" w:rsidRPr="000640B5">
        <w:rPr>
          <w:sz w:val="22"/>
        </w:rPr>
        <w:t>20</w:t>
      </w:r>
      <w:r w:rsidRPr="000640B5">
        <w:rPr>
          <w:sz w:val="22"/>
        </w:rPr>
        <w:t>16, do Decreto</w:t>
      </w:r>
      <w:r w:rsidR="00E72736" w:rsidRPr="000640B5">
        <w:rPr>
          <w:sz w:val="22"/>
        </w:rPr>
        <w:t xml:space="preserve"> nº</w:t>
      </w:r>
      <w:r w:rsidRPr="000640B5">
        <w:rPr>
          <w:sz w:val="22"/>
        </w:rPr>
        <w:t xml:space="preserve"> 8.945/</w:t>
      </w:r>
      <w:r w:rsidR="00E72736" w:rsidRPr="000640B5">
        <w:rPr>
          <w:sz w:val="22"/>
        </w:rPr>
        <w:t>20</w:t>
      </w:r>
      <w:r w:rsidRPr="000640B5">
        <w:rPr>
          <w:sz w:val="22"/>
        </w:rPr>
        <w:t>16, pelo Estatuto Social da PPSA e por este Regimento, sem prejuízo das normas legais e regulamentares que lhe sejam aplicáveis.</w:t>
      </w:r>
    </w:p>
    <w:p w14:paraId="0DBBC471" w14:textId="77777777" w:rsidR="00D71E60" w:rsidRPr="000640B5" w:rsidRDefault="00D71E60" w:rsidP="00D71E60">
      <w:pPr>
        <w:rPr>
          <w:sz w:val="22"/>
        </w:rPr>
      </w:pPr>
    </w:p>
    <w:p w14:paraId="776BE1EA" w14:textId="0BE38E6C" w:rsidR="00D71E60" w:rsidRPr="000640B5" w:rsidRDefault="00C02EBA" w:rsidP="00D71E60">
      <w:pPr>
        <w:pStyle w:val="Ttulo1"/>
        <w:rPr>
          <w:b w:val="0"/>
          <w:bCs/>
          <w:sz w:val="22"/>
        </w:rPr>
      </w:pPr>
      <w:r w:rsidRPr="000640B5">
        <w:rPr>
          <w:b w:val="0"/>
          <w:bCs/>
          <w:sz w:val="22"/>
        </w:rPr>
        <w:t xml:space="preserve">Capítulo II </w:t>
      </w:r>
    </w:p>
    <w:p w14:paraId="00C6B710" w14:textId="1F717D68" w:rsidR="00D71E60" w:rsidRPr="000640B5" w:rsidRDefault="00F23989" w:rsidP="00D71E60">
      <w:pPr>
        <w:pStyle w:val="Ttulo1"/>
        <w:rPr>
          <w:b w:val="0"/>
          <w:bCs/>
          <w:sz w:val="22"/>
        </w:rPr>
      </w:pPr>
      <w:r w:rsidRPr="000640B5">
        <w:rPr>
          <w:b w:val="0"/>
          <w:bCs/>
          <w:sz w:val="22"/>
        </w:rPr>
        <w:t xml:space="preserve">Das </w:t>
      </w:r>
      <w:r w:rsidR="00300384" w:rsidRPr="000640B5">
        <w:rPr>
          <w:b w:val="0"/>
          <w:bCs/>
          <w:sz w:val="22"/>
        </w:rPr>
        <w:t>Comp</w:t>
      </w:r>
      <w:r w:rsidR="00C02EBA" w:rsidRPr="000640B5">
        <w:rPr>
          <w:b w:val="0"/>
          <w:bCs/>
          <w:sz w:val="22"/>
        </w:rPr>
        <w:t>e</w:t>
      </w:r>
      <w:r w:rsidR="00300384" w:rsidRPr="000640B5">
        <w:rPr>
          <w:b w:val="0"/>
          <w:bCs/>
          <w:sz w:val="22"/>
        </w:rPr>
        <w:t>tências</w:t>
      </w:r>
      <w:r w:rsidR="00C02EBA" w:rsidRPr="000640B5">
        <w:rPr>
          <w:b w:val="0"/>
          <w:bCs/>
          <w:sz w:val="22"/>
        </w:rPr>
        <w:t xml:space="preserve"> e </w:t>
      </w:r>
      <w:r w:rsidR="00300384" w:rsidRPr="000640B5">
        <w:rPr>
          <w:b w:val="0"/>
          <w:bCs/>
          <w:sz w:val="22"/>
        </w:rPr>
        <w:t>Atribuições</w:t>
      </w:r>
    </w:p>
    <w:p w14:paraId="62698766" w14:textId="77777777" w:rsidR="00D71E60" w:rsidRPr="000640B5" w:rsidRDefault="00D71E60" w:rsidP="00D71E60">
      <w:pPr>
        <w:rPr>
          <w:sz w:val="22"/>
        </w:rPr>
      </w:pPr>
    </w:p>
    <w:p w14:paraId="0B1B8340" w14:textId="0505D967" w:rsidR="00D71E60" w:rsidRPr="000640B5" w:rsidRDefault="00D71E60" w:rsidP="00D71E60">
      <w:pPr>
        <w:rPr>
          <w:sz w:val="22"/>
        </w:rPr>
      </w:pPr>
      <w:r w:rsidRPr="000640B5">
        <w:rPr>
          <w:sz w:val="22"/>
        </w:rPr>
        <w:tab/>
      </w:r>
      <w:r w:rsidRPr="000640B5">
        <w:rPr>
          <w:b/>
          <w:sz w:val="22"/>
        </w:rPr>
        <w:t>Art. 2º.</w:t>
      </w:r>
      <w:r w:rsidRPr="000640B5">
        <w:rPr>
          <w:sz w:val="22"/>
        </w:rPr>
        <w:t xml:space="preserve"> Ao Conselho Fiscal compete desempenhar as atribuições previstas no art. 163 e 164 da Lei nº 6.404/</w:t>
      </w:r>
      <w:r w:rsidR="00E72736" w:rsidRPr="000640B5">
        <w:rPr>
          <w:sz w:val="22"/>
        </w:rPr>
        <w:t>19</w:t>
      </w:r>
      <w:r w:rsidRPr="000640B5">
        <w:rPr>
          <w:sz w:val="22"/>
        </w:rPr>
        <w:t>76, no Estatuto da PPSA e nas demais normas que lhe são aplicáveis, entre as quais se destacam:</w:t>
      </w:r>
    </w:p>
    <w:p w14:paraId="3986DA62" w14:textId="77777777" w:rsidR="00D71E60" w:rsidRPr="000640B5" w:rsidRDefault="00D71E60" w:rsidP="00D71E60">
      <w:pPr>
        <w:rPr>
          <w:sz w:val="22"/>
        </w:rPr>
      </w:pPr>
    </w:p>
    <w:p w14:paraId="6A3390A0" w14:textId="7006BC20" w:rsidR="00D71E60" w:rsidRPr="000640B5" w:rsidRDefault="00D71E60" w:rsidP="008C3B74">
      <w:pPr>
        <w:pStyle w:val="Corpodetexto"/>
        <w:numPr>
          <w:ilvl w:val="0"/>
          <w:numId w:val="30"/>
        </w:numPr>
        <w:ind w:left="426" w:hanging="426"/>
        <w:rPr>
          <w:rFonts w:ascii="Calibri" w:hAnsi="Calibri" w:cs="Calibri"/>
          <w:szCs w:val="22"/>
        </w:rPr>
      </w:pPr>
      <w:r w:rsidRPr="000640B5">
        <w:rPr>
          <w:rFonts w:ascii="Calibri" w:hAnsi="Calibri" w:cs="Calibri"/>
          <w:szCs w:val="22"/>
        </w:rPr>
        <w:t>fiscalizar os atos dos administradores e verificar o cumprimento dos seus deveres legais e estatutários;</w:t>
      </w:r>
      <w:r w:rsidR="00A1321B" w:rsidRPr="000640B5">
        <w:rPr>
          <w:rFonts w:ascii="Calibri" w:hAnsi="Calibri" w:cs="Calibri"/>
          <w:szCs w:val="22"/>
        </w:rPr>
        <w:t xml:space="preserve"> </w:t>
      </w:r>
    </w:p>
    <w:p w14:paraId="56F1FB63" w14:textId="338A8841" w:rsidR="00D71E60" w:rsidRPr="000640B5" w:rsidRDefault="00D71E60" w:rsidP="00184A39">
      <w:pPr>
        <w:pStyle w:val="Corpodetexto"/>
        <w:numPr>
          <w:ilvl w:val="0"/>
          <w:numId w:val="30"/>
        </w:numPr>
        <w:ind w:left="426" w:hanging="426"/>
        <w:rPr>
          <w:rFonts w:ascii="Calibri" w:hAnsi="Calibri" w:cs="Calibri"/>
          <w:szCs w:val="22"/>
        </w:rPr>
      </w:pPr>
      <w:r w:rsidRPr="000640B5">
        <w:rPr>
          <w:rFonts w:ascii="Calibri" w:hAnsi="Calibri" w:cs="Calibri"/>
          <w:szCs w:val="22"/>
        </w:rPr>
        <w:t xml:space="preserve">requisitar os dados e elementos necessários ou convenientes para subsidiar o exercício das atribuições dos </w:t>
      </w:r>
      <w:r w:rsidR="00B34FB0" w:rsidRPr="000640B5">
        <w:rPr>
          <w:rFonts w:ascii="Calibri" w:hAnsi="Calibri" w:cs="Calibri"/>
          <w:szCs w:val="22"/>
        </w:rPr>
        <w:t>conselheiros</w:t>
      </w:r>
      <w:r w:rsidRPr="000640B5">
        <w:rPr>
          <w:rFonts w:ascii="Calibri" w:hAnsi="Calibri" w:cs="Calibri"/>
          <w:szCs w:val="22"/>
        </w:rPr>
        <w:t>;</w:t>
      </w:r>
    </w:p>
    <w:p w14:paraId="1C45E95F" w14:textId="26B22090" w:rsidR="00D71E60" w:rsidRPr="00CE70C7" w:rsidRDefault="00D71E60" w:rsidP="00F23989">
      <w:pPr>
        <w:pStyle w:val="Corpodetexto"/>
        <w:numPr>
          <w:ilvl w:val="0"/>
          <w:numId w:val="30"/>
        </w:numPr>
        <w:ind w:left="426" w:hanging="426"/>
        <w:rPr>
          <w:rFonts w:ascii="Calibri" w:hAnsi="Calibri" w:cs="Calibri"/>
          <w:b/>
          <w:i/>
          <w:szCs w:val="22"/>
        </w:rPr>
      </w:pPr>
      <w:r w:rsidRPr="000640B5">
        <w:rPr>
          <w:rFonts w:ascii="Calibri" w:hAnsi="Calibri" w:cs="Calibri"/>
          <w:szCs w:val="22"/>
        </w:rPr>
        <w:t>acompanhar a execução patrimonial, financeira e orçamentária, podendo examinar livros, quaisquer outros documentos e requisitar informações;</w:t>
      </w:r>
    </w:p>
    <w:p w14:paraId="468EFB7E" w14:textId="77777777" w:rsidR="00860613" w:rsidRPr="003A02A7" w:rsidRDefault="00860613" w:rsidP="00CE70C7">
      <w:pPr>
        <w:pStyle w:val="Corpodetexto"/>
        <w:numPr>
          <w:ilvl w:val="0"/>
          <w:numId w:val="30"/>
        </w:numPr>
        <w:ind w:left="426" w:hanging="426"/>
        <w:rPr>
          <w:rFonts w:ascii="Calibri" w:hAnsi="Calibri" w:cs="Calibri"/>
          <w:szCs w:val="22"/>
        </w:rPr>
      </w:pPr>
      <w:r w:rsidRPr="003A02A7">
        <w:rPr>
          <w:rFonts w:ascii="Calibri" w:hAnsi="Calibri" w:cs="Calibri"/>
          <w:szCs w:val="22"/>
        </w:rPr>
        <w:t>acompanhar o Programa de Dispêndio Global – PDG;</w:t>
      </w:r>
    </w:p>
    <w:p w14:paraId="7652F759" w14:textId="77777777" w:rsidR="00860613" w:rsidRPr="00860613" w:rsidRDefault="00860613" w:rsidP="00CE70C7">
      <w:pPr>
        <w:pStyle w:val="Corpodetexto"/>
        <w:numPr>
          <w:ilvl w:val="0"/>
          <w:numId w:val="30"/>
        </w:numPr>
        <w:ind w:left="426" w:hanging="426"/>
        <w:rPr>
          <w:rFonts w:ascii="Calibri" w:hAnsi="Calibri" w:cs="Calibri"/>
          <w:szCs w:val="22"/>
        </w:rPr>
      </w:pPr>
      <w:r w:rsidRPr="00860613">
        <w:rPr>
          <w:rFonts w:ascii="Calibri" w:hAnsi="Calibri" w:cs="Calibri"/>
          <w:szCs w:val="22"/>
        </w:rPr>
        <w:t>acompanhar a execução do Orçamento de Investimento;</w:t>
      </w:r>
    </w:p>
    <w:p w14:paraId="166DB237" w14:textId="5935B706" w:rsidR="00D71E60" w:rsidRPr="000640B5" w:rsidRDefault="00D71E60" w:rsidP="00A2091B">
      <w:pPr>
        <w:numPr>
          <w:ilvl w:val="0"/>
          <w:numId w:val="30"/>
        </w:numPr>
        <w:spacing w:after="0" w:line="240" w:lineRule="auto"/>
        <w:ind w:left="426" w:right="0" w:hanging="426"/>
        <w:rPr>
          <w:sz w:val="22"/>
        </w:rPr>
      </w:pPr>
      <w:r w:rsidRPr="000640B5">
        <w:rPr>
          <w:sz w:val="22"/>
        </w:rPr>
        <w:t>solicitar aos órgãos de administração e de auditoria interna e externa esclarecimentos, informações e/ou documentos relativos à função fiscalizadora;</w:t>
      </w:r>
    </w:p>
    <w:p w14:paraId="78015B85" w14:textId="6CAEC1A4" w:rsidR="00D71E60" w:rsidRPr="00CE70C7" w:rsidRDefault="00D71E60" w:rsidP="002D2D53">
      <w:pPr>
        <w:numPr>
          <w:ilvl w:val="0"/>
          <w:numId w:val="30"/>
        </w:numPr>
        <w:spacing w:after="0" w:line="240" w:lineRule="auto"/>
        <w:ind w:left="426" w:right="0" w:hanging="426"/>
        <w:rPr>
          <w:b/>
          <w:i/>
          <w:sz w:val="22"/>
        </w:rPr>
      </w:pPr>
      <w:r w:rsidRPr="000640B5">
        <w:rPr>
          <w:sz w:val="22"/>
        </w:rPr>
        <w:t>solicitar a</w:t>
      </w:r>
      <w:r w:rsidR="007E5C4F" w:rsidRPr="000640B5">
        <w:rPr>
          <w:sz w:val="22"/>
        </w:rPr>
        <w:t>os órgãos de administração a</w:t>
      </w:r>
      <w:r w:rsidRPr="000640B5">
        <w:rPr>
          <w:sz w:val="22"/>
        </w:rPr>
        <w:t xml:space="preserve"> elaboração de demonstrações financeiras ou contábeis especiais</w:t>
      </w:r>
      <w:r w:rsidRPr="00CE70C7">
        <w:rPr>
          <w:sz w:val="22"/>
        </w:rPr>
        <w:t>;</w:t>
      </w:r>
    </w:p>
    <w:p w14:paraId="780F449C" w14:textId="583B53CF" w:rsidR="00D71E60" w:rsidRPr="00CE70C7" w:rsidRDefault="00D71E60" w:rsidP="00FA0CC3">
      <w:pPr>
        <w:numPr>
          <w:ilvl w:val="0"/>
          <w:numId w:val="30"/>
        </w:numPr>
        <w:tabs>
          <w:tab w:val="num" w:pos="1418"/>
        </w:tabs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opinar sobre o relatório anual da administração, fazendo constar do seu parecer as informações complementares que julgar necessárias ou úteis à deliberação da Assembleia Geral;</w:t>
      </w:r>
    </w:p>
    <w:p w14:paraId="207CE23A" w14:textId="7ED372A0" w:rsidR="00D71E60" w:rsidRPr="00CE70C7" w:rsidRDefault="00D71E60" w:rsidP="00994ED5">
      <w:pPr>
        <w:numPr>
          <w:ilvl w:val="0"/>
          <w:numId w:val="30"/>
        </w:numPr>
        <w:tabs>
          <w:tab w:val="num" w:pos="1418"/>
        </w:tabs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opinar sobre as propostas dos órgãos de administração a serem submetidas à Assembleia Geral, relativas à modificação do capital social, emissão de debêntures ou bônus de subscrição, planos de investimento ou orçamentos de capital, distribuição de dividendos, transformação, incorporação, fusão ou cisão;</w:t>
      </w:r>
    </w:p>
    <w:p w14:paraId="7646DD3F" w14:textId="6D01746C" w:rsidR="00D71E60" w:rsidRPr="00CE70C7" w:rsidRDefault="00D71E60" w:rsidP="00B27081">
      <w:pPr>
        <w:numPr>
          <w:ilvl w:val="0"/>
          <w:numId w:val="30"/>
        </w:numPr>
        <w:tabs>
          <w:tab w:val="num" w:pos="1418"/>
        </w:tabs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lastRenderedPageBreak/>
        <w:t>denunciar aos órgãos de administração e, se estes não tomarem as providências necessárias para a proteção dos interesses da PPSA, à Assembleia Geral, os erros, fraudes ou crimes que descobrirem, e sugerir providências à empresa;</w:t>
      </w:r>
    </w:p>
    <w:p w14:paraId="5742E7B1" w14:textId="65232AB8" w:rsidR="00D71E60" w:rsidRPr="00CE70C7" w:rsidRDefault="00D71E60" w:rsidP="00676F41">
      <w:pPr>
        <w:numPr>
          <w:ilvl w:val="0"/>
          <w:numId w:val="30"/>
        </w:numPr>
        <w:tabs>
          <w:tab w:val="num" w:pos="1418"/>
        </w:tabs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convocar Assembleia Geral Ordinária, se os órgãos da administração retardarem por mais de um mês essa convocação, e a Extraordinária, sempre que ocorrerem motivos graves ou urgentes, incluindo na agenda das assembleias as matérias que considerar necessárias;</w:t>
      </w:r>
    </w:p>
    <w:p w14:paraId="106DA45E" w14:textId="545C595B" w:rsidR="00D71E60" w:rsidRPr="00CE70C7" w:rsidRDefault="00D71E60" w:rsidP="006B6844">
      <w:pPr>
        <w:numPr>
          <w:ilvl w:val="0"/>
          <w:numId w:val="30"/>
        </w:numPr>
        <w:tabs>
          <w:tab w:val="num" w:pos="1418"/>
        </w:tabs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analisar, ao menos trimestralmente, o balancete e demais demonstrações financeiras elaboradas periodicamente pela PPSA;</w:t>
      </w:r>
    </w:p>
    <w:p w14:paraId="229A6C65" w14:textId="5B593C56" w:rsidR="00D71E60" w:rsidRPr="00CE70C7" w:rsidRDefault="00D71E60" w:rsidP="009A3744">
      <w:pPr>
        <w:numPr>
          <w:ilvl w:val="0"/>
          <w:numId w:val="30"/>
        </w:numPr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examinar as demonstrações financeiras do exercício social e sobre elas opinar, após a apreciação do Conselho de Administração;</w:t>
      </w:r>
    </w:p>
    <w:p w14:paraId="56F76CE7" w14:textId="596011E0" w:rsidR="00D71E60" w:rsidRPr="00CE70C7" w:rsidRDefault="00D71E60" w:rsidP="00230666">
      <w:pPr>
        <w:numPr>
          <w:ilvl w:val="0"/>
          <w:numId w:val="30"/>
        </w:numPr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formular</w:t>
      </w:r>
      <w:r w:rsidR="00731884" w:rsidRPr="00CE70C7">
        <w:rPr>
          <w:sz w:val="22"/>
        </w:rPr>
        <w:t>, com justificativa,</w:t>
      </w:r>
      <w:r w:rsidRPr="00CE70C7">
        <w:rPr>
          <w:sz w:val="22"/>
        </w:rPr>
        <w:t xml:space="preserve"> questões a serem respondidas por perito independente para apuração de fato cujo esclarecimento seja necessário ao desempenho de suas funções;</w:t>
      </w:r>
    </w:p>
    <w:p w14:paraId="11E61F0D" w14:textId="5594112C" w:rsidR="00D71E60" w:rsidRPr="00CE70C7" w:rsidRDefault="00D71E60" w:rsidP="000153D0">
      <w:pPr>
        <w:numPr>
          <w:ilvl w:val="0"/>
          <w:numId w:val="30"/>
        </w:numPr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assistir às reuniões do Conselho de Administração, se houver, ou da Diretoria Executiva, em que se deliberar sobre os assuntos em que deva opinar (itens</w:t>
      </w:r>
      <w:r w:rsidR="00355E3B" w:rsidRPr="00CE70C7">
        <w:rPr>
          <w:sz w:val="22"/>
        </w:rPr>
        <w:t xml:space="preserve"> </w:t>
      </w:r>
      <w:r w:rsidR="003A02A7">
        <w:rPr>
          <w:sz w:val="22"/>
        </w:rPr>
        <w:t>h, i, j</w:t>
      </w:r>
      <w:r w:rsidR="006950E8">
        <w:rPr>
          <w:sz w:val="22"/>
        </w:rPr>
        <w:t xml:space="preserve"> </w:t>
      </w:r>
      <w:r w:rsidRPr="00CE70C7">
        <w:rPr>
          <w:sz w:val="22"/>
        </w:rPr>
        <w:t>deste artigo);</w:t>
      </w:r>
    </w:p>
    <w:p w14:paraId="31AD0368" w14:textId="2C639F20" w:rsidR="00D71E60" w:rsidRPr="00CE70C7" w:rsidRDefault="00D71E60" w:rsidP="00A25C72">
      <w:pPr>
        <w:numPr>
          <w:ilvl w:val="0"/>
          <w:numId w:val="30"/>
        </w:numPr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comparecer ou fazer-se representar por um de seus membros, ao menos, às reuniões da Assembleia Geral, respondendo aos pedidos de informações formuladas pelos acionistas;</w:t>
      </w:r>
    </w:p>
    <w:p w14:paraId="218946E8" w14:textId="5A4CA3A4" w:rsidR="00D71E60" w:rsidRPr="00CE70C7" w:rsidRDefault="00D71E60" w:rsidP="003A5F86">
      <w:pPr>
        <w:numPr>
          <w:ilvl w:val="0"/>
          <w:numId w:val="30"/>
        </w:numPr>
        <w:tabs>
          <w:tab w:val="num" w:pos="1418"/>
        </w:tabs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fornecer à União sempre que solicitadas, informações sobre matérias de sua competência;</w:t>
      </w:r>
    </w:p>
    <w:p w14:paraId="72CC6400" w14:textId="1877AC2C" w:rsidR="00D71E60" w:rsidRPr="00CE70C7" w:rsidRDefault="00D71E60" w:rsidP="00381F53">
      <w:pPr>
        <w:numPr>
          <w:ilvl w:val="0"/>
          <w:numId w:val="30"/>
        </w:numPr>
        <w:tabs>
          <w:tab w:val="num" w:pos="1418"/>
        </w:tabs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 xml:space="preserve">analisar e acompanhar a execução do Plano Anual de Atividades da Auditoria Interna (PAINT); </w:t>
      </w:r>
    </w:p>
    <w:p w14:paraId="02135585" w14:textId="1BCC88B4" w:rsidR="00D71E60" w:rsidRPr="00CE70C7" w:rsidRDefault="00D71E60" w:rsidP="00574552">
      <w:pPr>
        <w:numPr>
          <w:ilvl w:val="0"/>
          <w:numId w:val="30"/>
        </w:numPr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analisar o Relatório Anual de Atividades de Auditoria Interna (RAINT);</w:t>
      </w:r>
    </w:p>
    <w:p w14:paraId="1F75DBF3" w14:textId="4E792529" w:rsidR="00D71E60" w:rsidRPr="00CE70C7" w:rsidRDefault="00D71E60" w:rsidP="00F979C0">
      <w:pPr>
        <w:numPr>
          <w:ilvl w:val="0"/>
          <w:numId w:val="30"/>
        </w:numPr>
        <w:tabs>
          <w:tab w:val="num" w:pos="1418"/>
        </w:tabs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fiscalizar o cumprimento do limite de participação da Companhia no custeio dos benefícios de assistência à saúde e de previdência complementar;</w:t>
      </w:r>
    </w:p>
    <w:p w14:paraId="6386E2C3" w14:textId="59FD628F" w:rsidR="00D71E60" w:rsidRPr="00CE70C7" w:rsidRDefault="00D71E60" w:rsidP="00BA0490">
      <w:pPr>
        <w:numPr>
          <w:ilvl w:val="0"/>
          <w:numId w:val="30"/>
        </w:numPr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praticar outros atos de sua competência, fixados na legislação em vigor;</w:t>
      </w:r>
    </w:p>
    <w:p w14:paraId="14D92777" w14:textId="2BA445AC" w:rsidR="00D71E60" w:rsidRPr="00CE70C7" w:rsidRDefault="00D71E60" w:rsidP="00F90369">
      <w:pPr>
        <w:numPr>
          <w:ilvl w:val="0"/>
          <w:numId w:val="30"/>
        </w:numPr>
        <w:spacing w:after="0" w:line="240" w:lineRule="auto"/>
        <w:ind w:left="426" w:right="0" w:hanging="426"/>
        <w:rPr>
          <w:sz w:val="22"/>
        </w:rPr>
      </w:pPr>
      <w:r w:rsidRPr="00CE70C7">
        <w:rPr>
          <w:sz w:val="22"/>
        </w:rPr>
        <w:t>providenciar junto à Diretoria da PPSA a designação de um secretário e seu substituto eventual para dar assistência aos seus serviços;</w:t>
      </w:r>
    </w:p>
    <w:p w14:paraId="48692507" w14:textId="047BFB7C" w:rsidR="00D71E60" w:rsidRPr="00CE70C7" w:rsidRDefault="00D71E60" w:rsidP="002007A5">
      <w:pPr>
        <w:numPr>
          <w:ilvl w:val="0"/>
          <w:numId w:val="30"/>
        </w:numPr>
        <w:spacing w:after="0" w:line="240" w:lineRule="auto"/>
        <w:ind w:left="426" w:right="0" w:hanging="426"/>
        <w:rPr>
          <w:b/>
          <w:i/>
          <w:sz w:val="22"/>
        </w:rPr>
      </w:pPr>
      <w:r w:rsidRPr="00CE70C7">
        <w:rPr>
          <w:sz w:val="22"/>
        </w:rPr>
        <w:t>elaborar seu plano de trabalho anual;</w:t>
      </w:r>
      <w:r w:rsidR="00A1321B" w:rsidRPr="00CE70C7">
        <w:rPr>
          <w:sz w:val="22"/>
        </w:rPr>
        <w:t xml:space="preserve"> e</w:t>
      </w:r>
    </w:p>
    <w:p w14:paraId="1473248E" w14:textId="04DC55D0" w:rsidR="00D71E60" w:rsidRPr="00CE70C7" w:rsidRDefault="00D71E60" w:rsidP="00FF05D2">
      <w:pPr>
        <w:numPr>
          <w:ilvl w:val="0"/>
          <w:numId w:val="30"/>
        </w:numPr>
        <w:spacing w:after="0" w:line="240" w:lineRule="auto"/>
        <w:ind w:left="426" w:right="0" w:hanging="426"/>
        <w:rPr>
          <w:b/>
          <w:i/>
          <w:sz w:val="22"/>
        </w:rPr>
      </w:pPr>
      <w:r w:rsidRPr="00CE70C7">
        <w:rPr>
          <w:sz w:val="22"/>
        </w:rPr>
        <w:t>deliberar sobre o seu próprio Regimento Interno</w:t>
      </w:r>
      <w:r w:rsidR="00A1321B" w:rsidRPr="00CE70C7">
        <w:rPr>
          <w:sz w:val="22"/>
        </w:rPr>
        <w:t>.</w:t>
      </w:r>
    </w:p>
    <w:p w14:paraId="731FBF9B" w14:textId="18F33B70" w:rsidR="00F23989" w:rsidRPr="00CE70C7" w:rsidRDefault="00D71E60" w:rsidP="00BA5BE3">
      <w:pPr>
        <w:spacing w:before="240" w:after="0" w:line="240" w:lineRule="auto"/>
        <w:ind w:left="0" w:right="0" w:firstLine="0"/>
        <w:rPr>
          <w:sz w:val="22"/>
        </w:rPr>
      </w:pPr>
      <w:r w:rsidRPr="00CE70C7">
        <w:rPr>
          <w:sz w:val="22"/>
        </w:rPr>
        <w:t xml:space="preserve">§ 1º As atribuições previstas nas alíneas a, b, c, </w:t>
      </w:r>
      <w:r w:rsidR="00A25949">
        <w:rPr>
          <w:sz w:val="22"/>
        </w:rPr>
        <w:t>f</w:t>
      </w:r>
      <w:r w:rsidRPr="00CE70C7">
        <w:rPr>
          <w:sz w:val="22"/>
        </w:rPr>
        <w:t xml:space="preserve">, </w:t>
      </w:r>
      <w:r w:rsidR="00F022CE">
        <w:rPr>
          <w:sz w:val="22"/>
        </w:rPr>
        <w:t>g</w:t>
      </w:r>
      <w:r w:rsidR="007E5C4F" w:rsidRPr="00CE70C7">
        <w:rPr>
          <w:sz w:val="22"/>
        </w:rPr>
        <w:t xml:space="preserve">, </w:t>
      </w:r>
      <w:r w:rsidR="002346C8">
        <w:rPr>
          <w:sz w:val="22"/>
        </w:rPr>
        <w:t>i</w:t>
      </w:r>
      <w:r w:rsidRPr="00CE70C7">
        <w:rPr>
          <w:sz w:val="22"/>
        </w:rPr>
        <w:t>,</w:t>
      </w:r>
      <w:r w:rsidR="007E5C4F" w:rsidRPr="00CE70C7">
        <w:rPr>
          <w:sz w:val="22"/>
        </w:rPr>
        <w:t xml:space="preserve"> </w:t>
      </w:r>
      <w:r w:rsidR="002346C8">
        <w:rPr>
          <w:sz w:val="22"/>
        </w:rPr>
        <w:t>j</w:t>
      </w:r>
      <w:r w:rsidR="007E5C4F" w:rsidRPr="00CE70C7">
        <w:rPr>
          <w:sz w:val="22"/>
        </w:rPr>
        <w:t>,</w:t>
      </w:r>
      <w:r w:rsidRPr="00CE70C7">
        <w:rPr>
          <w:sz w:val="22"/>
        </w:rPr>
        <w:t xml:space="preserve"> </w:t>
      </w:r>
      <w:r w:rsidR="00844C28">
        <w:rPr>
          <w:sz w:val="22"/>
        </w:rPr>
        <w:t xml:space="preserve">m </w:t>
      </w:r>
      <w:r w:rsidRPr="00CE70C7">
        <w:rPr>
          <w:sz w:val="22"/>
        </w:rPr>
        <w:t>poderão ser exercidas individualmente por qualquer de seus membros.</w:t>
      </w:r>
    </w:p>
    <w:p w14:paraId="56E445D7" w14:textId="20BAA88B" w:rsidR="00F23989" w:rsidRPr="00CE70C7" w:rsidRDefault="00D71E60" w:rsidP="00A1321B">
      <w:pPr>
        <w:spacing w:before="240" w:line="240" w:lineRule="auto"/>
        <w:rPr>
          <w:sz w:val="22"/>
        </w:rPr>
      </w:pPr>
      <w:r w:rsidRPr="00CE70C7">
        <w:rPr>
          <w:sz w:val="22"/>
        </w:rPr>
        <w:tab/>
        <w:t>§ 2º As competências, atribuições e poderes conferidos pela lei ao Conselho Fiscal não podem ser outorgados a outro órgão da empresa</w:t>
      </w:r>
      <w:r w:rsidR="00F23989" w:rsidRPr="00CE70C7">
        <w:rPr>
          <w:sz w:val="22"/>
        </w:rPr>
        <w:t>.</w:t>
      </w:r>
    </w:p>
    <w:p w14:paraId="2F54FF77" w14:textId="463BFDF8" w:rsidR="00D71E60" w:rsidRPr="00CE70C7" w:rsidRDefault="00D71E60" w:rsidP="00A1321B">
      <w:pPr>
        <w:spacing w:before="240" w:line="240" w:lineRule="auto"/>
        <w:rPr>
          <w:b/>
          <w:sz w:val="22"/>
        </w:rPr>
      </w:pPr>
      <w:r w:rsidRPr="00CE70C7">
        <w:rPr>
          <w:sz w:val="22"/>
        </w:rPr>
        <w:t>§ 3º A função de membro do Conselho Fiscal é indelegável</w:t>
      </w:r>
      <w:r w:rsidR="00F23989" w:rsidRPr="00CE70C7">
        <w:rPr>
          <w:sz w:val="22"/>
        </w:rPr>
        <w:t>.</w:t>
      </w:r>
    </w:p>
    <w:p w14:paraId="6AD946DE" w14:textId="068AFB79" w:rsidR="00D71E60" w:rsidRPr="00CE70C7" w:rsidRDefault="00D71E60" w:rsidP="00A1321B">
      <w:pPr>
        <w:spacing w:before="240" w:line="240" w:lineRule="auto"/>
        <w:rPr>
          <w:sz w:val="22"/>
        </w:rPr>
      </w:pPr>
      <w:r w:rsidRPr="00CE70C7">
        <w:rPr>
          <w:b/>
          <w:sz w:val="22"/>
        </w:rPr>
        <w:tab/>
      </w:r>
      <w:r w:rsidRPr="00CE70C7">
        <w:rPr>
          <w:sz w:val="22"/>
        </w:rPr>
        <w:t xml:space="preserve">§ 4º Caberá à Diretoria Executiva da PPSA atender, sempre que lhe forem formalmente solicitadas, às necessidades das despesas inerentes aos compromissos, cursos e eventos dos </w:t>
      </w:r>
      <w:r w:rsidR="00B34FB0" w:rsidRPr="00CE70C7">
        <w:rPr>
          <w:sz w:val="22"/>
        </w:rPr>
        <w:t>conselheiros</w:t>
      </w:r>
      <w:r w:rsidRPr="00CE70C7">
        <w:rPr>
          <w:sz w:val="22"/>
        </w:rPr>
        <w:t>, compatíveis com suas atribuições, previamente autorizados pelo Conselho Fiscal e, neste caso, ressalvadas as hipóteses de atuação individualizada previstas em lei.</w:t>
      </w:r>
    </w:p>
    <w:p w14:paraId="2C80918C" w14:textId="77777777" w:rsidR="00D71E60" w:rsidRPr="00CE70C7" w:rsidRDefault="00D71E60" w:rsidP="00A1321B">
      <w:pPr>
        <w:spacing w:line="240" w:lineRule="auto"/>
        <w:rPr>
          <w:sz w:val="22"/>
        </w:rPr>
      </w:pPr>
    </w:p>
    <w:p w14:paraId="04535F73" w14:textId="3C2CB06F" w:rsidR="00D71E60" w:rsidRPr="00CE70C7" w:rsidRDefault="00F23989" w:rsidP="00D71E60">
      <w:pPr>
        <w:pStyle w:val="Ttulo1"/>
        <w:rPr>
          <w:b w:val="0"/>
          <w:bCs/>
          <w:sz w:val="22"/>
        </w:rPr>
      </w:pPr>
      <w:r w:rsidRPr="00CE70C7">
        <w:rPr>
          <w:b w:val="0"/>
          <w:bCs/>
          <w:sz w:val="22"/>
        </w:rPr>
        <w:t xml:space="preserve">Capítulo III </w:t>
      </w:r>
    </w:p>
    <w:p w14:paraId="38488D76" w14:textId="696AF688" w:rsidR="00D71E60" w:rsidRPr="00CE70C7" w:rsidRDefault="00F23989" w:rsidP="00F23989">
      <w:pPr>
        <w:pStyle w:val="Ttulo1"/>
        <w:rPr>
          <w:sz w:val="22"/>
        </w:rPr>
      </w:pPr>
      <w:r w:rsidRPr="00CE70C7">
        <w:rPr>
          <w:b w:val="0"/>
          <w:bCs/>
          <w:sz w:val="22"/>
        </w:rPr>
        <w:t>Da Composição e Mandato</w:t>
      </w:r>
    </w:p>
    <w:p w14:paraId="6E6D8A61" w14:textId="77777777" w:rsidR="00BA5BE3" w:rsidRPr="00CE70C7" w:rsidRDefault="00BA5BE3" w:rsidP="00BA5BE3">
      <w:pPr>
        <w:ind w:left="0" w:firstLine="0"/>
        <w:rPr>
          <w:sz w:val="22"/>
        </w:rPr>
      </w:pPr>
    </w:p>
    <w:p w14:paraId="70095F3C" w14:textId="52464FBB" w:rsidR="00D71E60" w:rsidRPr="00CE70C7" w:rsidRDefault="00D71E60" w:rsidP="00BA5BE3">
      <w:pPr>
        <w:ind w:left="0" w:firstLine="0"/>
        <w:rPr>
          <w:sz w:val="22"/>
        </w:rPr>
      </w:pPr>
      <w:r w:rsidRPr="00CE70C7">
        <w:rPr>
          <w:b/>
          <w:sz w:val="22"/>
        </w:rPr>
        <w:lastRenderedPageBreak/>
        <w:t>Art. 3º</w:t>
      </w:r>
      <w:r w:rsidRPr="00CE70C7">
        <w:rPr>
          <w:sz w:val="22"/>
        </w:rPr>
        <w:t xml:space="preserve"> O Conselho Fiscal será composto de 3 (três) membros titulares. Cada membro titular terá seu suplente</w:t>
      </w:r>
      <w:r w:rsidRPr="00CE70C7">
        <w:rPr>
          <w:b/>
          <w:sz w:val="22"/>
        </w:rPr>
        <w:t>,</w:t>
      </w:r>
      <w:r w:rsidRPr="00CE70C7">
        <w:rPr>
          <w:sz w:val="22"/>
        </w:rPr>
        <w:t xml:space="preserve"> todos eleitos pela Assembleia Geral, observando-se o seguinte:</w:t>
      </w:r>
    </w:p>
    <w:p w14:paraId="32977F34" w14:textId="77777777" w:rsidR="00D71E60" w:rsidRPr="00CE70C7" w:rsidRDefault="00D71E60" w:rsidP="00D71E60">
      <w:pPr>
        <w:rPr>
          <w:sz w:val="22"/>
        </w:rPr>
      </w:pPr>
    </w:p>
    <w:p w14:paraId="78F7B1D9" w14:textId="25ED0DB1" w:rsidR="00D71E60" w:rsidRPr="00CE70C7" w:rsidRDefault="00D71E60" w:rsidP="00F23989">
      <w:pPr>
        <w:pStyle w:val="Corpodetexto"/>
        <w:numPr>
          <w:ilvl w:val="0"/>
          <w:numId w:val="31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 xml:space="preserve">dois membros titulares, e respectivos suplentes, indicados pelo Ministério de Minas e Energia; </w:t>
      </w:r>
      <w:r w:rsidR="00A1321B" w:rsidRPr="00CE70C7">
        <w:rPr>
          <w:rFonts w:ascii="Calibri" w:hAnsi="Calibri" w:cs="Calibri"/>
          <w:szCs w:val="22"/>
        </w:rPr>
        <w:t>e</w:t>
      </w:r>
    </w:p>
    <w:p w14:paraId="516EC85E" w14:textId="02E6DDDD" w:rsidR="00D71E60" w:rsidRPr="00CE70C7" w:rsidRDefault="00D71E60" w:rsidP="00F23989">
      <w:pPr>
        <w:pStyle w:val="Corpodetexto"/>
        <w:numPr>
          <w:ilvl w:val="0"/>
          <w:numId w:val="31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um membro titular e respectivo suplente indicados pelo Ministério da Economia, como representantes do Tesouro Nacional</w:t>
      </w:r>
      <w:r w:rsidR="001A0010" w:rsidRPr="00CE70C7">
        <w:rPr>
          <w:rFonts w:ascii="Calibri" w:hAnsi="Calibri" w:cs="Calibri"/>
          <w:szCs w:val="22"/>
        </w:rPr>
        <w:t>, que deverá ser servidor público com vínculo permanente com a Administração Pública</w:t>
      </w:r>
      <w:r w:rsidRPr="00CE70C7">
        <w:rPr>
          <w:rFonts w:ascii="Calibri" w:hAnsi="Calibri" w:cs="Calibri"/>
          <w:szCs w:val="22"/>
        </w:rPr>
        <w:t>.</w:t>
      </w:r>
    </w:p>
    <w:p w14:paraId="55EECAC0" w14:textId="77777777" w:rsidR="00A1321B" w:rsidRPr="00CE70C7" w:rsidRDefault="00A1321B" w:rsidP="00A1321B">
      <w:pPr>
        <w:spacing w:line="240" w:lineRule="auto"/>
        <w:ind w:firstLine="0"/>
        <w:rPr>
          <w:b/>
          <w:sz w:val="22"/>
        </w:rPr>
      </w:pPr>
    </w:p>
    <w:p w14:paraId="7F7B80D9" w14:textId="173E58C4" w:rsidR="00D71E60" w:rsidRPr="00CE70C7" w:rsidRDefault="00D71E60" w:rsidP="00A1321B">
      <w:pPr>
        <w:spacing w:line="240" w:lineRule="auto"/>
        <w:ind w:firstLine="0"/>
        <w:rPr>
          <w:sz w:val="22"/>
        </w:rPr>
      </w:pPr>
      <w:r w:rsidRPr="00CE70C7">
        <w:rPr>
          <w:b/>
          <w:sz w:val="22"/>
        </w:rPr>
        <w:t xml:space="preserve">Art. 4º </w:t>
      </w:r>
      <w:r w:rsidRPr="00CE70C7">
        <w:rPr>
          <w:sz w:val="22"/>
        </w:rPr>
        <w:t xml:space="preserve">O mandato dos membros titulares e suplentes do Conselho Fiscal é de até 02 (dois) anos, admitida até 2 (duas) reconduções consecutivas. </w:t>
      </w:r>
    </w:p>
    <w:p w14:paraId="6E9CF9FB" w14:textId="77777777" w:rsidR="00A1321B" w:rsidRPr="00CE70C7" w:rsidRDefault="00A1321B" w:rsidP="00A1321B">
      <w:pPr>
        <w:ind w:firstLine="0"/>
        <w:rPr>
          <w:b/>
          <w:sz w:val="22"/>
        </w:rPr>
      </w:pPr>
    </w:p>
    <w:p w14:paraId="00518D17" w14:textId="48077B00" w:rsidR="00D71E60" w:rsidRPr="00CE70C7" w:rsidRDefault="00D71E60" w:rsidP="00A1321B">
      <w:pPr>
        <w:ind w:firstLine="0"/>
        <w:rPr>
          <w:b/>
          <w:sz w:val="22"/>
        </w:rPr>
      </w:pPr>
      <w:r w:rsidRPr="00CE70C7">
        <w:rPr>
          <w:b/>
          <w:sz w:val="22"/>
        </w:rPr>
        <w:t xml:space="preserve">Parágrafo </w:t>
      </w:r>
      <w:r w:rsidR="00A1321B" w:rsidRPr="00CE70C7">
        <w:rPr>
          <w:b/>
          <w:sz w:val="22"/>
        </w:rPr>
        <w:t>Ú</w:t>
      </w:r>
      <w:r w:rsidRPr="00CE70C7">
        <w:rPr>
          <w:b/>
          <w:sz w:val="22"/>
        </w:rPr>
        <w:t>nico</w:t>
      </w:r>
      <w:r w:rsidR="00A1321B" w:rsidRPr="00CE70C7">
        <w:rPr>
          <w:b/>
          <w:sz w:val="22"/>
        </w:rPr>
        <w:t>.</w:t>
      </w:r>
      <w:r w:rsidRPr="00CE70C7">
        <w:rPr>
          <w:sz w:val="22"/>
        </w:rPr>
        <w:t xml:space="preserve"> A investidura e o exercício dos membros do Conselho Fiscal d</w:t>
      </w:r>
      <w:r w:rsidR="00A1321B" w:rsidRPr="00CE70C7">
        <w:rPr>
          <w:sz w:val="22"/>
        </w:rPr>
        <w:t>ão</w:t>
      </w:r>
      <w:r w:rsidRPr="00CE70C7">
        <w:rPr>
          <w:sz w:val="22"/>
        </w:rPr>
        <w:t>-se a partir da</w:t>
      </w:r>
      <w:r w:rsidR="007769CC" w:rsidRPr="00CE70C7">
        <w:rPr>
          <w:sz w:val="22"/>
        </w:rPr>
        <w:t xml:space="preserve"> respectiva</w:t>
      </w:r>
      <w:r w:rsidRPr="00CE70C7">
        <w:rPr>
          <w:sz w:val="22"/>
        </w:rPr>
        <w:t xml:space="preserve"> eleição </w:t>
      </w:r>
      <w:r w:rsidR="007769CC" w:rsidRPr="00CE70C7">
        <w:rPr>
          <w:sz w:val="22"/>
        </w:rPr>
        <w:t xml:space="preserve">ou nomeação </w:t>
      </w:r>
      <w:r w:rsidRPr="00CE70C7">
        <w:rPr>
          <w:sz w:val="22"/>
        </w:rPr>
        <w:t xml:space="preserve">pela Assembleia Geral, independentemente da assinatura do termo de posse. </w:t>
      </w:r>
    </w:p>
    <w:p w14:paraId="1FC846AC" w14:textId="77777777" w:rsidR="00BA5BE3" w:rsidRPr="00CE70C7" w:rsidRDefault="00BA5BE3" w:rsidP="00A1321B">
      <w:pPr>
        <w:ind w:firstLine="0"/>
        <w:rPr>
          <w:b/>
          <w:dstrike/>
          <w:sz w:val="22"/>
        </w:rPr>
      </w:pPr>
    </w:p>
    <w:p w14:paraId="7FAB6BE6" w14:textId="68D07292" w:rsidR="00D71E60" w:rsidRPr="00CE70C7" w:rsidRDefault="00D71E60" w:rsidP="00A1321B">
      <w:pPr>
        <w:ind w:firstLine="0"/>
        <w:rPr>
          <w:sz w:val="22"/>
        </w:rPr>
      </w:pPr>
      <w:r w:rsidRPr="00CE70C7">
        <w:rPr>
          <w:b/>
          <w:sz w:val="22"/>
        </w:rPr>
        <w:t>Art. 5º</w:t>
      </w:r>
      <w:r w:rsidRPr="00CE70C7">
        <w:rPr>
          <w:sz w:val="22"/>
        </w:rPr>
        <w:t xml:space="preserve"> Os </w:t>
      </w:r>
      <w:r w:rsidR="00B34FB0" w:rsidRPr="00CE70C7">
        <w:rPr>
          <w:sz w:val="22"/>
        </w:rPr>
        <w:t>conselheiros</w:t>
      </w:r>
      <w:r w:rsidRPr="00CE70C7">
        <w:rPr>
          <w:sz w:val="22"/>
        </w:rPr>
        <w:t xml:space="preserve"> titulares e suplentes, salvo motivo justificado, permanecerão em exercício até a </w:t>
      </w:r>
      <w:r w:rsidR="00355E3B" w:rsidRPr="00CE70C7">
        <w:rPr>
          <w:sz w:val="22"/>
        </w:rPr>
        <w:t xml:space="preserve">investidura e exercício de </w:t>
      </w:r>
      <w:r w:rsidRPr="00CE70C7">
        <w:rPr>
          <w:sz w:val="22"/>
        </w:rPr>
        <w:t>seus substitutos.</w:t>
      </w:r>
    </w:p>
    <w:p w14:paraId="6E575BED" w14:textId="77777777" w:rsidR="00D71E60" w:rsidRPr="00CE70C7" w:rsidRDefault="00D71E60" w:rsidP="00D71E60">
      <w:pPr>
        <w:ind w:firstLine="708"/>
        <w:rPr>
          <w:dstrike/>
          <w:sz w:val="22"/>
        </w:rPr>
      </w:pPr>
    </w:p>
    <w:p w14:paraId="286E793A" w14:textId="0D1CE3B8" w:rsidR="00D71E60" w:rsidRPr="00CE70C7" w:rsidRDefault="00D71E60" w:rsidP="00A1321B">
      <w:pPr>
        <w:ind w:firstLine="0"/>
        <w:rPr>
          <w:sz w:val="22"/>
        </w:rPr>
      </w:pPr>
      <w:r w:rsidRPr="00CE70C7">
        <w:rPr>
          <w:b/>
          <w:sz w:val="22"/>
        </w:rPr>
        <w:t>Art. 6º</w:t>
      </w:r>
      <w:r w:rsidRPr="00CE70C7">
        <w:rPr>
          <w:sz w:val="22"/>
        </w:rPr>
        <w:t xml:space="preserve"> Na investidura do cargo, término da gestão, renúncia ou afastamento, bem como ao final de cada exercício financeiro, os membros do Conselho Fiscal apresentarão declaração de bens e rendas, nos termos da Lei nº 8.730/</w:t>
      </w:r>
      <w:r w:rsidR="00A01776" w:rsidRPr="00CE70C7">
        <w:rPr>
          <w:sz w:val="22"/>
        </w:rPr>
        <w:t>19</w:t>
      </w:r>
      <w:r w:rsidRPr="00CE70C7">
        <w:rPr>
          <w:sz w:val="22"/>
        </w:rPr>
        <w:t>93.</w:t>
      </w:r>
    </w:p>
    <w:p w14:paraId="312D6FBA" w14:textId="77777777" w:rsidR="00D71E60" w:rsidRPr="00CE70C7" w:rsidRDefault="00D71E60" w:rsidP="00D71E60">
      <w:pPr>
        <w:rPr>
          <w:sz w:val="22"/>
        </w:rPr>
      </w:pPr>
    </w:p>
    <w:p w14:paraId="3723FB40" w14:textId="60CDA202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7º</w:t>
      </w:r>
      <w:r w:rsidRPr="00CE70C7">
        <w:rPr>
          <w:sz w:val="22"/>
        </w:rPr>
        <w:t xml:space="preserve"> Além das demais hipóteses previstas em lei, considerar-se-á vago o cargo de membro do Conselho Fiscal que, sem </w:t>
      </w:r>
      <w:r w:rsidR="007769CC" w:rsidRPr="00CE70C7">
        <w:rPr>
          <w:sz w:val="22"/>
        </w:rPr>
        <w:t>justificativa razoável</w:t>
      </w:r>
      <w:r w:rsidRPr="00CE70C7">
        <w:rPr>
          <w:sz w:val="22"/>
        </w:rPr>
        <w:t xml:space="preserve">, deixar </w:t>
      </w:r>
      <w:r w:rsidR="004F41FC" w:rsidRPr="00CE70C7">
        <w:rPr>
          <w:sz w:val="22"/>
        </w:rPr>
        <w:t>de comparecer</w:t>
      </w:r>
      <w:r w:rsidR="00306378" w:rsidRPr="00CE70C7">
        <w:rPr>
          <w:sz w:val="22"/>
        </w:rPr>
        <w:t xml:space="preserve"> a </w:t>
      </w:r>
      <w:r w:rsidR="00AF445B" w:rsidRPr="00CE70C7">
        <w:rPr>
          <w:sz w:val="22"/>
        </w:rPr>
        <w:t>2 (</w:t>
      </w:r>
      <w:r w:rsidRPr="00CE70C7">
        <w:rPr>
          <w:sz w:val="22"/>
        </w:rPr>
        <w:t>duas</w:t>
      </w:r>
      <w:r w:rsidR="00AF445B" w:rsidRPr="00CE70C7">
        <w:rPr>
          <w:sz w:val="22"/>
        </w:rPr>
        <w:t>)</w:t>
      </w:r>
      <w:r w:rsidRPr="00CE70C7">
        <w:rPr>
          <w:sz w:val="22"/>
        </w:rPr>
        <w:t xml:space="preserve"> reuniões consecutivas ou</w:t>
      </w:r>
      <w:r w:rsidR="007769CC" w:rsidRPr="00CE70C7">
        <w:rPr>
          <w:sz w:val="22"/>
        </w:rPr>
        <w:t xml:space="preserve"> a</w:t>
      </w:r>
      <w:r w:rsidRPr="00CE70C7">
        <w:rPr>
          <w:sz w:val="22"/>
        </w:rPr>
        <w:t xml:space="preserve"> </w:t>
      </w:r>
      <w:r w:rsidR="00AF445B" w:rsidRPr="00CE70C7">
        <w:rPr>
          <w:sz w:val="22"/>
        </w:rPr>
        <w:t>3 (</w:t>
      </w:r>
      <w:r w:rsidRPr="00CE70C7">
        <w:rPr>
          <w:sz w:val="22"/>
        </w:rPr>
        <w:t>três</w:t>
      </w:r>
      <w:r w:rsidR="00AF445B" w:rsidRPr="00CE70C7">
        <w:rPr>
          <w:sz w:val="22"/>
        </w:rPr>
        <w:t>)</w:t>
      </w:r>
      <w:r w:rsidRPr="00CE70C7">
        <w:rPr>
          <w:sz w:val="22"/>
        </w:rPr>
        <w:t xml:space="preserve"> intercaladas nas últimas </w:t>
      </w:r>
      <w:r w:rsidR="00AF445B" w:rsidRPr="00CE70C7">
        <w:rPr>
          <w:sz w:val="22"/>
        </w:rPr>
        <w:t>12 (</w:t>
      </w:r>
      <w:r w:rsidRPr="00CE70C7">
        <w:rPr>
          <w:sz w:val="22"/>
        </w:rPr>
        <w:t>doze</w:t>
      </w:r>
      <w:r w:rsidR="00AF445B" w:rsidRPr="00CE70C7">
        <w:rPr>
          <w:sz w:val="22"/>
        </w:rPr>
        <w:t>)</w:t>
      </w:r>
      <w:r w:rsidRPr="00CE70C7">
        <w:rPr>
          <w:sz w:val="22"/>
        </w:rPr>
        <w:t>, em convocação ordinária ou extraordinária.</w:t>
      </w:r>
      <w:r w:rsidR="007769CC" w:rsidRPr="00CE70C7">
        <w:rPr>
          <w:sz w:val="22"/>
        </w:rPr>
        <w:t xml:space="preserve"> </w:t>
      </w:r>
    </w:p>
    <w:p w14:paraId="7A6AA76E" w14:textId="77777777" w:rsidR="00D71E60" w:rsidRPr="00CE70C7" w:rsidRDefault="00D71E60" w:rsidP="00D71E60">
      <w:pPr>
        <w:rPr>
          <w:b/>
          <w:i/>
          <w:sz w:val="22"/>
        </w:rPr>
      </w:pPr>
    </w:p>
    <w:p w14:paraId="68A6175A" w14:textId="78170DA4" w:rsidR="00D71E60" w:rsidRPr="00CE70C7" w:rsidRDefault="00D71E60" w:rsidP="00D71E60">
      <w:pPr>
        <w:rPr>
          <w:sz w:val="22"/>
        </w:rPr>
      </w:pPr>
      <w:r w:rsidRPr="00CE70C7">
        <w:rPr>
          <w:b/>
          <w:i/>
          <w:sz w:val="22"/>
        </w:rPr>
        <w:tab/>
      </w:r>
      <w:r w:rsidRPr="00CE70C7">
        <w:rPr>
          <w:b/>
          <w:sz w:val="22"/>
        </w:rPr>
        <w:t>Art. 8º</w:t>
      </w:r>
      <w:r w:rsidRPr="00CE70C7">
        <w:rPr>
          <w:sz w:val="22"/>
        </w:rPr>
        <w:t xml:space="preserve"> A ordem de antiguidade dos </w:t>
      </w:r>
      <w:r w:rsidR="00B34FB0" w:rsidRPr="00CE70C7">
        <w:rPr>
          <w:sz w:val="22"/>
        </w:rPr>
        <w:t>conselheiros</w:t>
      </w:r>
      <w:r w:rsidRPr="00CE70C7">
        <w:rPr>
          <w:sz w:val="22"/>
        </w:rPr>
        <w:t xml:space="preserve"> titulares e suplentes será definida em razão do tempo de exercício no cargo de </w:t>
      </w:r>
      <w:r w:rsidR="003F4E92" w:rsidRPr="00CE70C7">
        <w:rPr>
          <w:sz w:val="22"/>
        </w:rPr>
        <w:t>c</w:t>
      </w:r>
      <w:r w:rsidR="00A1403D" w:rsidRPr="00CE70C7">
        <w:rPr>
          <w:sz w:val="22"/>
        </w:rPr>
        <w:t>onselheiro</w:t>
      </w:r>
      <w:r w:rsidRPr="00CE70C7">
        <w:rPr>
          <w:sz w:val="22"/>
        </w:rPr>
        <w:t xml:space="preserve"> Fiscal e, sendo coincidentes, em razão do tempo de exercício em cargo público federal de provimento efetivo.</w:t>
      </w:r>
    </w:p>
    <w:p w14:paraId="37BCB4A3" w14:textId="77777777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</w:p>
    <w:p w14:paraId="5D6AAB21" w14:textId="724F264F" w:rsidR="00D71E60" w:rsidRPr="00CE70C7" w:rsidRDefault="00A1321B" w:rsidP="00D71E60">
      <w:pPr>
        <w:pStyle w:val="Ttulo1"/>
        <w:rPr>
          <w:b w:val="0"/>
          <w:bCs/>
          <w:sz w:val="22"/>
        </w:rPr>
      </w:pPr>
      <w:r w:rsidRPr="00CE70C7">
        <w:rPr>
          <w:b w:val="0"/>
          <w:bCs/>
          <w:sz w:val="22"/>
        </w:rPr>
        <w:t>Capítulo IV</w:t>
      </w:r>
    </w:p>
    <w:p w14:paraId="6033E9A0" w14:textId="0BA100D8" w:rsidR="00D71E60" w:rsidRPr="00CE70C7" w:rsidRDefault="00A1321B" w:rsidP="00D71E60">
      <w:pPr>
        <w:pStyle w:val="Ttulo1"/>
        <w:rPr>
          <w:b w:val="0"/>
          <w:bCs/>
          <w:i/>
          <w:sz w:val="22"/>
        </w:rPr>
      </w:pPr>
      <w:r w:rsidRPr="00CE70C7">
        <w:rPr>
          <w:b w:val="0"/>
          <w:bCs/>
          <w:sz w:val="22"/>
        </w:rPr>
        <w:t xml:space="preserve">Dos Requisitos e Impedimentos </w:t>
      </w:r>
      <w:r w:rsidR="005F2580" w:rsidRPr="00CE70C7">
        <w:rPr>
          <w:b w:val="0"/>
          <w:bCs/>
          <w:sz w:val="22"/>
        </w:rPr>
        <w:t>d</w:t>
      </w:r>
      <w:r w:rsidRPr="00CE70C7">
        <w:rPr>
          <w:b w:val="0"/>
          <w:bCs/>
          <w:sz w:val="22"/>
        </w:rPr>
        <w:t xml:space="preserve">e Elegibilidade </w:t>
      </w:r>
    </w:p>
    <w:p w14:paraId="42969AC2" w14:textId="77777777" w:rsidR="00D71E60" w:rsidRPr="00CE70C7" w:rsidRDefault="00D71E60" w:rsidP="00D71E60">
      <w:pPr>
        <w:rPr>
          <w:bCs/>
          <w:sz w:val="22"/>
        </w:rPr>
      </w:pPr>
    </w:p>
    <w:p w14:paraId="26BBD314" w14:textId="318B96C5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9º.</w:t>
      </w:r>
      <w:r w:rsidRPr="00CE70C7">
        <w:rPr>
          <w:sz w:val="22"/>
        </w:rPr>
        <w:t xml:space="preserve"> Somente poderão ter exercício no Conselho Fiscal pessoas que atendam aos requisitos e exigências da Lei </w:t>
      </w:r>
      <w:r w:rsidR="00424F17" w:rsidRPr="00CE70C7">
        <w:rPr>
          <w:sz w:val="22"/>
        </w:rPr>
        <w:t xml:space="preserve">nº </w:t>
      </w:r>
      <w:r w:rsidRPr="00CE70C7">
        <w:rPr>
          <w:sz w:val="22"/>
        </w:rPr>
        <w:t>12.304/</w:t>
      </w:r>
      <w:r w:rsidR="00424F17" w:rsidRPr="00CE70C7">
        <w:rPr>
          <w:sz w:val="22"/>
        </w:rPr>
        <w:t>20</w:t>
      </w:r>
      <w:r w:rsidRPr="00CE70C7">
        <w:rPr>
          <w:sz w:val="22"/>
        </w:rPr>
        <w:t>10, da Lei</w:t>
      </w:r>
      <w:r w:rsidR="00424F17" w:rsidRPr="00CE70C7">
        <w:rPr>
          <w:sz w:val="22"/>
        </w:rPr>
        <w:t xml:space="preserve"> nº</w:t>
      </w:r>
      <w:r w:rsidRPr="00CE70C7">
        <w:rPr>
          <w:sz w:val="22"/>
        </w:rPr>
        <w:t xml:space="preserve"> 13.303/</w:t>
      </w:r>
      <w:r w:rsidR="00424F17" w:rsidRPr="00CE70C7">
        <w:rPr>
          <w:sz w:val="22"/>
        </w:rPr>
        <w:t>20</w:t>
      </w:r>
      <w:r w:rsidRPr="00CE70C7">
        <w:rPr>
          <w:sz w:val="22"/>
        </w:rPr>
        <w:t xml:space="preserve">16, do Decreto </w:t>
      </w:r>
      <w:r w:rsidR="00424F17" w:rsidRPr="00CE70C7">
        <w:rPr>
          <w:sz w:val="22"/>
        </w:rPr>
        <w:t xml:space="preserve">nº </w:t>
      </w:r>
      <w:r w:rsidRPr="00CE70C7">
        <w:rPr>
          <w:sz w:val="22"/>
        </w:rPr>
        <w:t>8.945/</w:t>
      </w:r>
      <w:r w:rsidR="00424F17" w:rsidRPr="00CE70C7">
        <w:rPr>
          <w:sz w:val="22"/>
        </w:rPr>
        <w:t>20</w:t>
      </w:r>
      <w:r w:rsidRPr="00CE70C7">
        <w:rPr>
          <w:sz w:val="22"/>
        </w:rPr>
        <w:t>16, do Estatuto da PPSA, e demais normas que lhes sejam pertinentes, e que também não se enquadrem nas vedações previstas em lei</w:t>
      </w:r>
      <w:r w:rsidR="00A1321B" w:rsidRPr="00CE70C7">
        <w:rPr>
          <w:sz w:val="22"/>
        </w:rPr>
        <w:t>.</w:t>
      </w:r>
    </w:p>
    <w:p w14:paraId="0E9D6E80" w14:textId="77777777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 xml:space="preserve"> </w:t>
      </w:r>
    </w:p>
    <w:p w14:paraId="48A4DBDF" w14:textId="2470599A" w:rsidR="00D71E60" w:rsidRPr="00CE70C7" w:rsidRDefault="002D1EE5" w:rsidP="00D71E60">
      <w:pPr>
        <w:pStyle w:val="Ttulo1"/>
        <w:rPr>
          <w:b w:val="0"/>
          <w:bCs/>
          <w:sz w:val="22"/>
        </w:rPr>
      </w:pPr>
      <w:r w:rsidRPr="00CE70C7">
        <w:rPr>
          <w:b w:val="0"/>
          <w:bCs/>
          <w:sz w:val="22"/>
        </w:rPr>
        <w:lastRenderedPageBreak/>
        <w:t xml:space="preserve">Capítulo V  </w:t>
      </w:r>
    </w:p>
    <w:p w14:paraId="7793DCC4" w14:textId="64F6815A" w:rsidR="00D71E60" w:rsidRPr="00CE70C7" w:rsidRDefault="002D1EE5" w:rsidP="00D71E60">
      <w:pPr>
        <w:pStyle w:val="Ttulo1"/>
        <w:rPr>
          <w:b w:val="0"/>
          <w:bCs/>
          <w:sz w:val="22"/>
        </w:rPr>
      </w:pPr>
      <w:r w:rsidRPr="00CE70C7">
        <w:rPr>
          <w:b w:val="0"/>
          <w:bCs/>
          <w:sz w:val="22"/>
        </w:rPr>
        <w:t>Dos Deveres e Responsabilidades</w:t>
      </w:r>
    </w:p>
    <w:p w14:paraId="7E893479" w14:textId="77777777" w:rsidR="00D71E60" w:rsidRPr="00CE70C7" w:rsidRDefault="00D71E60" w:rsidP="00D71E60">
      <w:pPr>
        <w:rPr>
          <w:b/>
          <w:sz w:val="22"/>
        </w:rPr>
      </w:pPr>
    </w:p>
    <w:p w14:paraId="06BCD6F0" w14:textId="3AAA1744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10º.</w:t>
      </w:r>
      <w:r w:rsidRPr="00CE70C7">
        <w:rPr>
          <w:sz w:val="22"/>
        </w:rPr>
        <w:t xml:space="preserve"> Os membros do Conselho Fiscal têm os mesmos deveres dos administradores de que tratam os artigos 153 </w:t>
      </w:r>
      <w:r w:rsidR="00355E3B" w:rsidRPr="00CE70C7">
        <w:rPr>
          <w:sz w:val="22"/>
        </w:rPr>
        <w:t>a</w:t>
      </w:r>
      <w:r w:rsidRPr="00CE70C7">
        <w:rPr>
          <w:sz w:val="22"/>
        </w:rPr>
        <w:t xml:space="preserve"> 156 da Lei nº 6.404/</w:t>
      </w:r>
      <w:r w:rsidR="00424F17" w:rsidRPr="00CE70C7">
        <w:rPr>
          <w:sz w:val="22"/>
        </w:rPr>
        <w:t>19</w:t>
      </w:r>
      <w:r w:rsidRPr="00CE70C7">
        <w:rPr>
          <w:sz w:val="22"/>
        </w:rPr>
        <w:t>76, e respondem pelos danos resultantes de omissão no cumprimento de seus deveres e de atos praticados com culpa ou dolo, ou com violação da Lei ou do Estatuto Social.</w:t>
      </w:r>
    </w:p>
    <w:p w14:paraId="158E606D" w14:textId="77777777" w:rsidR="00D71E60" w:rsidRPr="00CE70C7" w:rsidRDefault="00D71E60" w:rsidP="00D71E60">
      <w:pPr>
        <w:rPr>
          <w:sz w:val="22"/>
        </w:rPr>
      </w:pPr>
    </w:p>
    <w:p w14:paraId="1215E1A9" w14:textId="77777777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§ 1º</w:t>
      </w:r>
      <w:r w:rsidRPr="00CE70C7">
        <w:rPr>
          <w:sz w:val="22"/>
        </w:rPr>
        <w:t xml:space="preserve"> O membro do Conselho Fiscal não é responsável pelos atos ilícitos de outros membros, salvo se com eles for conivente, ou se concorrer para a prática do ato.</w:t>
      </w:r>
    </w:p>
    <w:p w14:paraId="6C7EBC60" w14:textId="77777777" w:rsidR="00D71E60" w:rsidRPr="00CE70C7" w:rsidRDefault="00D71E60" w:rsidP="00D71E60">
      <w:pPr>
        <w:rPr>
          <w:sz w:val="22"/>
        </w:rPr>
      </w:pPr>
    </w:p>
    <w:p w14:paraId="550DA09D" w14:textId="27B1AC1F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§ 2º</w:t>
      </w:r>
      <w:r w:rsidRPr="00CE70C7">
        <w:rPr>
          <w:sz w:val="22"/>
        </w:rPr>
        <w:t xml:space="preserve"> A responsabilidade dos membros do Conselho Fiscal por omissão no cumprimento de seus deveres é solidária, mas dela se exime o membro dissidente que fizer consignar sua divergência em ata da reunião do órgão e a comunicar aos órgãos da administração e à </w:t>
      </w:r>
      <w:r w:rsidR="00C11A30" w:rsidRPr="00CE70C7">
        <w:rPr>
          <w:sz w:val="22"/>
        </w:rPr>
        <w:t>A</w:t>
      </w:r>
      <w:r w:rsidRPr="00CE70C7">
        <w:rPr>
          <w:sz w:val="22"/>
        </w:rPr>
        <w:t xml:space="preserve">ssembleia </w:t>
      </w:r>
      <w:r w:rsidR="00C11A30" w:rsidRPr="00CE70C7">
        <w:rPr>
          <w:sz w:val="22"/>
        </w:rPr>
        <w:t>G</w:t>
      </w:r>
      <w:r w:rsidRPr="00CE70C7">
        <w:rPr>
          <w:sz w:val="22"/>
        </w:rPr>
        <w:t>eral.</w:t>
      </w:r>
    </w:p>
    <w:p w14:paraId="06D79D0D" w14:textId="77777777" w:rsidR="00D71E60" w:rsidRPr="00CE70C7" w:rsidRDefault="00D71E60" w:rsidP="00D71E60">
      <w:pPr>
        <w:rPr>
          <w:sz w:val="22"/>
        </w:rPr>
      </w:pPr>
    </w:p>
    <w:p w14:paraId="18B0B26C" w14:textId="77777777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11</w:t>
      </w:r>
      <w:r w:rsidRPr="00CE70C7">
        <w:rPr>
          <w:sz w:val="22"/>
        </w:rPr>
        <w:t>. O Conselho Fiscal deve acompanhar a implantação de medidas que se façam necessárias à melhoria do desempenho, produtividade e eficiência da PPSA.</w:t>
      </w:r>
    </w:p>
    <w:p w14:paraId="4DB9A3A3" w14:textId="6624E3B9" w:rsidR="00D71E60" w:rsidRPr="00CE70C7" w:rsidRDefault="00D71E60" w:rsidP="00D71E60">
      <w:pPr>
        <w:rPr>
          <w:sz w:val="22"/>
        </w:rPr>
      </w:pPr>
    </w:p>
    <w:p w14:paraId="65C78C37" w14:textId="77777777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 xml:space="preserve">Art. 12. </w:t>
      </w:r>
      <w:r w:rsidRPr="00CE70C7">
        <w:rPr>
          <w:sz w:val="22"/>
        </w:rPr>
        <w:t>O Conselho Fiscal deve tomar medidas ou iniciativas que, a seu juízo e observados os limites de sua competência, importem em auxílio aos órgãos de controle envolvidos.</w:t>
      </w:r>
    </w:p>
    <w:p w14:paraId="335AF851" w14:textId="77777777" w:rsidR="00D71E60" w:rsidRPr="00CE70C7" w:rsidRDefault="00D71E60" w:rsidP="00D71E60">
      <w:pPr>
        <w:rPr>
          <w:sz w:val="22"/>
        </w:rPr>
      </w:pPr>
    </w:p>
    <w:p w14:paraId="2A6ED833" w14:textId="30410E78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13.</w:t>
      </w:r>
      <w:r w:rsidRPr="00CE70C7">
        <w:rPr>
          <w:sz w:val="22"/>
        </w:rPr>
        <w:t xml:space="preserve"> As matérias de natureza confidencial que forem apreciadas pelo colegiado serão mantidas sob sigilo por parte dos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 xml:space="preserve"> e demais participantes da reunião, observando, ainda, o disposto no art. 157, § 5º, da Lei nº 6.404/</w:t>
      </w:r>
      <w:r w:rsidR="00C11A30" w:rsidRPr="00CE70C7">
        <w:rPr>
          <w:sz w:val="22"/>
        </w:rPr>
        <w:t>19</w:t>
      </w:r>
      <w:r w:rsidRPr="00CE70C7">
        <w:rPr>
          <w:sz w:val="22"/>
        </w:rPr>
        <w:t>76.</w:t>
      </w:r>
    </w:p>
    <w:p w14:paraId="46A15548" w14:textId="6204B4FC" w:rsidR="00D71E60" w:rsidRPr="00CE70C7" w:rsidRDefault="002D1EE5" w:rsidP="00D71E60">
      <w:pPr>
        <w:jc w:val="center"/>
        <w:rPr>
          <w:bCs/>
          <w:sz w:val="22"/>
        </w:rPr>
      </w:pPr>
      <w:r w:rsidRPr="00CE70C7">
        <w:rPr>
          <w:bCs/>
          <w:sz w:val="22"/>
        </w:rPr>
        <w:t>Capítulo VI</w:t>
      </w:r>
    </w:p>
    <w:p w14:paraId="365194E2" w14:textId="66FBD5B6" w:rsidR="00D71E60" w:rsidRPr="00CE70C7" w:rsidRDefault="002D1EE5" w:rsidP="00D71E60">
      <w:pPr>
        <w:jc w:val="center"/>
        <w:rPr>
          <w:bCs/>
          <w:sz w:val="22"/>
        </w:rPr>
      </w:pPr>
      <w:r w:rsidRPr="00CE70C7">
        <w:rPr>
          <w:bCs/>
          <w:sz w:val="22"/>
        </w:rPr>
        <w:t>Das Substituições</w:t>
      </w:r>
    </w:p>
    <w:p w14:paraId="72C960E4" w14:textId="77777777" w:rsidR="00D71E60" w:rsidRPr="00CE70C7" w:rsidRDefault="00D71E60" w:rsidP="00D71E60">
      <w:pPr>
        <w:jc w:val="center"/>
        <w:rPr>
          <w:sz w:val="22"/>
        </w:rPr>
      </w:pPr>
    </w:p>
    <w:p w14:paraId="3296ECE9" w14:textId="462D2054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</w:t>
      </w:r>
      <w:r w:rsidR="002D1EE5" w:rsidRPr="00CE70C7">
        <w:rPr>
          <w:b/>
          <w:sz w:val="22"/>
        </w:rPr>
        <w:t>.</w:t>
      </w:r>
      <w:r w:rsidRPr="00CE70C7">
        <w:rPr>
          <w:b/>
          <w:sz w:val="22"/>
        </w:rPr>
        <w:t xml:space="preserve"> 14</w:t>
      </w:r>
      <w:r w:rsidRPr="00CE70C7">
        <w:rPr>
          <w:sz w:val="22"/>
        </w:rPr>
        <w:t xml:space="preserve">. Os </w:t>
      </w:r>
      <w:r w:rsidR="00355E3B" w:rsidRPr="00CE70C7">
        <w:rPr>
          <w:sz w:val="22"/>
        </w:rPr>
        <w:t>c</w:t>
      </w:r>
      <w:r w:rsidRPr="00CE70C7">
        <w:rPr>
          <w:sz w:val="22"/>
        </w:rPr>
        <w:t>onselheiros suplentes substituem os respectivos titulares em suas ausências</w:t>
      </w:r>
      <w:r w:rsidR="0094289C" w:rsidRPr="00CE70C7">
        <w:rPr>
          <w:sz w:val="22"/>
        </w:rPr>
        <w:t xml:space="preserve"> ou impedimentos</w:t>
      </w:r>
      <w:r w:rsidRPr="00CE70C7">
        <w:rPr>
          <w:sz w:val="22"/>
        </w:rPr>
        <w:t xml:space="preserve"> eventuais.</w:t>
      </w:r>
    </w:p>
    <w:p w14:paraId="630B77A4" w14:textId="77777777" w:rsidR="00D71E60" w:rsidRPr="00CE70C7" w:rsidRDefault="00D71E60" w:rsidP="00D71E60">
      <w:pPr>
        <w:rPr>
          <w:sz w:val="22"/>
        </w:rPr>
      </w:pPr>
    </w:p>
    <w:p w14:paraId="49F9B5FB" w14:textId="62736444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</w:t>
      </w:r>
      <w:r w:rsidR="003F4E92" w:rsidRPr="00CE70C7">
        <w:rPr>
          <w:b/>
          <w:sz w:val="22"/>
        </w:rPr>
        <w:t xml:space="preserve"> </w:t>
      </w:r>
      <w:r w:rsidRPr="00CE70C7">
        <w:rPr>
          <w:b/>
          <w:sz w:val="22"/>
        </w:rPr>
        <w:t>15.</w:t>
      </w:r>
      <w:r w:rsidRPr="00CE70C7">
        <w:rPr>
          <w:sz w:val="22"/>
        </w:rPr>
        <w:t xml:space="preserve"> O </w:t>
      </w:r>
      <w:r w:rsidR="00355E3B" w:rsidRPr="00CE70C7">
        <w:rPr>
          <w:sz w:val="22"/>
        </w:rPr>
        <w:t>p</w:t>
      </w:r>
      <w:r w:rsidRPr="00CE70C7">
        <w:rPr>
          <w:sz w:val="22"/>
        </w:rPr>
        <w:t xml:space="preserve">residente do Conselho Fiscal é substituído em suas ausências e impedimentos pelo </w:t>
      </w:r>
      <w:r w:rsidR="001E5CC2" w:rsidRPr="00CE70C7">
        <w:rPr>
          <w:sz w:val="22"/>
        </w:rPr>
        <w:t>c</w:t>
      </w:r>
      <w:r w:rsidR="00A1403D" w:rsidRPr="00CE70C7">
        <w:rPr>
          <w:sz w:val="22"/>
        </w:rPr>
        <w:t>onselheiro</w:t>
      </w:r>
      <w:r w:rsidRPr="00CE70C7">
        <w:rPr>
          <w:sz w:val="22"/>
        </w:rPr>
        <w:t xml:space="preserve"> titular mais antigo, e, na falta deste, por </w:t>
      </w:r>
      <w:r w:rsidR="00355E3B" w:rsidRPr="00CE70C7">
        <w:rPr>
          <w:sz w:val="22"/>
        </w:rPr>
        <w:t>c</w:t>
      </w:r>
      <w:r w:rsidRPr="00CE70C7">
        <w:rPr>
          <w:sz w:val="22"/>
        </w:rPr>
        <w:t xml:space="preserve">onselheiro </w:t>
      </w:r>
      <w:r w:rsidR="00355E3B" w:rsidRPr="00CE70C7">
        <w:rPr>
          <w:sz w:val="22"/>
        </w:rPr>
        <w:t>s</w:t>
      </w:r>
      <w:r w:rsidRPr="00CE70C7">
        <w:rPr>
          <w:sz w:val="22"/>
        </w:rPr>
        <w:t>uplente, em conformidade com o art. 8º.</w:t>
      </w:r>
    </w:p>
    <w:p w14:paraId="0BC72B23" w14:textId="77777777" w:rsidR="00D71E60" w:rsidRPr="00CE70C7" w:rsidRDefault="00D71E60" w:rsidP="00D71E60">
      <w:pPr>
        <w:rPr>
          <w:sz w:val="22"/>
        </w:rPr>
      </w:pPr>
    </w:p>
    <w:p w14:paraId="72CEA618" w14:textId="4AD4D867" w:rsidR="00D71E60" w:rsidRPr="00CE70C7" w:rsidRDefault="00D71E60" w:rsidP="00497BE1">
      <w:pPr>
        <w:ind w:firstLine="0"/>
        <w:rPr>
          <w:sz w:val="22"/>
        </w:rPr>
      </w:pPr>
      <w:r w:rsidRPr="00CE70C7">
        <w:rPr>
          <w:b/>
          <w:sz w:val="22"/>
        </w:rPr>
        <w:t>§1º</w:t>
      </w:r>
      <w:r w:rsidRPr="00CE70C7">
        <w:rPr>
          <w:sz w:val="22"/>
        </w:rPr>
        <w:t xml:space="preserve"> Em caso de va</w:t>
      </w:r>
      <w:r w:rsidR="00C97047" w:rsidRPr="00CE70C7">
        <w:rPr>
          <w:sz w:val="22"/>
        </w:rPr>
        <w:t>cância</w:t>
      </w:r>
      <w:r w:rsidR="00306378" w:rsidRPr="00CE70C7">
        <w:rPr>
          <w:sz w:val="22"/>
        </w:rPr>
        <w:t xml:space="preserve"> do cargo</w:t>
      </w:r>
      <w:r w:rsidRPr="00CE70C7">
        <w:rPr>
          <w:sz w:val="22"/>
        </w:rPr>
        <w:t xml:space="preserve">, renúncia ou falecimento de </w:t>
      </w:r>
      <w:r w:rsidR="00355E3B" w:rsidRPr="00CE70C7">
        <w:rPr>
          <w:sz w:val="22"/>
        </w:rPr>
        <w:t>c</w:t>
      </w:r>
      <w:r w:rsidRPr="00CE70C7">
        <w:rPr>
          <w:sz w:val="22"/>
        </w:rPr>
        <w:t xml:space="preserve">onselheiro titular, este será substituído pelo respectivo suplente até a investidura do novo </w:t>
      </w:r>
      <w:r w:rsidR="001E5CC2" w:rsidRPr="00CE70C7">
        <w:rPr>
          <w:sz w:val="22"/>
        </w:rPr>
        <w:t>c</w:t>
      </w:r>
      <w:r w:rsidR="00A1403D" w:rsidRPr="00CE70C7">
        <w:rPr>
          <w:sz w:val="22"/>
        </w:rPr>
        <w:t>onselheiro</w:t>
      </w:r>
      <w:r w:rsidRPr="00CE70C7">
        <w:rPr>
          <w:sz w:val="22"/>
        </w:rPr>
        <w:t xml:space="preserve">. </w:t>
      </w:r>
    </w:p>
    <w:p w14:paraId="7CC6D263" w14:textId="77777777" w:rsidR="00D71E60" w:rsidRPr="00CE70C7" w:rsidRDefault="00D71E60" w:rsidP="00D71E60">
      <w:pPr>
        <w:rPr>
          <w:b/>
          <w:sz w:val="22"/>
        </w:rPr>
      </w:pPr>
    </w:p>
    <w:p w14:paraId="728220EA" w14:textId="042EAE3F" w:rsidR="00D71E60" w:rsidRPr="00CE70C7" w:rsidRDefault="00D71E60" w:rsidP="00497BE1">
      <w:pPr>
        <w:ind w:firstLine="0"/>
        <w:rPr>
          <w:color w:val="auto"/>
          <w:sz w:val="22"/>
        </w:rPr>
      </w:pPr>
      <w:r w:rsidRPr="00CE70C7">
        <w:rPr>
          <w:b/>
          <w:sz w:val="22"/>
        </w:rPr>
        <w:t>§2º</w:t>
      </w:r>
      <w:r w:rsidRPr="00CE70C7">
        <w:rPr>
          <w:sz w:val="22"/>
        </w:rPr>
        <w:t xml:space="preserve"> Nos casos de ausência ou impedimento de </w:t>
      </w:r>
      <w:r w:rsidR="00355E3B" w:rsidRPr="00CE70C7">
        <w:rPr>
          <w:sz w:val="22"/>
        </w:rPr>
        <w:t>c</w:t>
      </w:r>
      <w:r w:rsidRPr="00CE70C7">
        <w:rPr>
          <w:sz w:val="22"/>
        </w:rPr>
        <w:t xml:space="preserve">onselheiro, o </w:t>
      </w:r>
      <w:r w:rsidR="00355E3B" w:rsidRPr="00CE70C7">
        <w:rPr>
          <w:sz w:val="22"/>
        </w:rPr>
        <w:t>p</w:t>
      </w:r>
      <w:r w:rsidRPr="00CE70C7">
        <w:rPr>
          <w:sz w:val="22"/>
        </w:rPr>
        <w:t xml:space="preserve">residente do Conselho Fiscal convocará o respectivo suplente, </w:t>
      </w:r>
      <w:r w:rsidRPr="00CE70C7">
        <w:rPr>
          <w:color w:val="auto"/>
          <w:sz w:val="22"/>
        </w:rPr>
        <w:t xml:space="preserve">dando conhecimento da substituição ao </w:t>
      </w:r>
      <w:r w:rsidR="00355E3B" w:rsidRPr="00CE70C7">
        <w:rPr>
          <w:color w:val="auto"/>
          <w:sz w:val="22"/>
        </w:rPr>
        <w:t>c</w:t>
      </w:r>
      <w:r w:rsidRPr="00CE70C7">
        <w:rPr>
          <w:color w:val="auto"/>
          <w:sz w:val="22"/>
        </w:rPr>
        <w:t>onselheiro titular.</w:t>
      </w:r>
    </w:p>
    <w:p w14:paraId="0535A214" w14:textId="77777777" w:rsidR="00D71E60" w:rsidRPr="00CE70C7" w:rsidRDefault="00D71E60" w:rsidP="00D71E60">
      <w:pPr>
        <w:ind w:firstLine="708"/>
        <w:rPr>
          <w:b/>
          <w:i/>
          <w:sz w:val="22"/>
        </w:rPr>
      </w:pPr>
    </w:p>
    <w:p w14:paraId="768B680F" w14:textId="77777777" w:rsidR="00497BE1" w:rsidRPr="00CE70C7" w:rsidRDefault="00497BE1" w:rsidP="00D71E60">
      <w:pPr>
        <w:jc w:val="center"/>
        <w:rPr>
          <w:bCs/>
          <w:sz w:val="22"/>
        </w:rPr>
      </w:pPr>
      <w:r w:rsidRPr="00CE70C7">
        <w:rPr>
          <w:bCs/>
          <w:sz w:val="22"/>
        </w:rPr>
        <w:t>Capítulo VII</w:t>
      </w:r>
    </w:p>
    <w:p w14:paraId="528EE03A" w14:textId="0F15660F" w:rsidR="00D71E60" w:rsidRPr="00CE70C7" w:rsidRDefault="00497BE1" w:rsidP="00D71E60">
      <w:pPr>
        <w:jc w:val="center"/>
        <w:rPr>
          <w:bCs/>
          <w:sz w:val="22"/>
        </w:rPr>
      </w:pPr>
      <w:r w:rsidRPr="00CE70C7">
        <w:rPr>
          <w:bCs/>
          <w:sz w:val="22"/>
        </w:rPr>
        <w:t>Do Presidente</w:t>
      </w:r>
    </w:p>
    <w:p w14:paraId="42F919A7" w14:textId="77777777" w:rsidR="00497BE1" w:rsidRPr="00CE70C7" w:rsidRDefault="00497BE1" w:rsidP="00D71E60">
      <w:pPr>
        <w:jc w:val="center"/>
        <w:rPr>
          <w:bCs/>
          <w:sz w:val="22"/>
          <w:u w:val="single"/>
        </w:rPr>
      </w:pPr>
    </w:p>
    <w:p w14:paraId="15991574" w14:textId="0DDF4FBA" w:rsidR="00D71E60" w:rsidRPr="00CE70C7" w:rsidRDefault="00D71E60" w:rsidP="00497BE1">
      <w:pPr>
        <w:ind w:firstLine="0"/>
        <w:rPr>
          <w:sz w:val="22"/>
        </w:rPr>
      </w:pPr>
      <w:r w:rsidRPr="00CE70C7">
        <w:rPr>
          <w:b/>
          <w:sz w:val="22"/>
        </w:rPr>
        <w:t>Art. 16.</w:t>
      </w:r>
      <w:r w:rsidRPr="00CE70C7">
        <w:rPr>
          <w:sz w:val="22"/>
        </w:rPr>
        <w:t xml:space="preserve"> O Conselho Fiscal terá um </w:t>
      </w:r>
      <w:r w:rsidR="00355E3B" w:rsidRPr="00CE70C7">
        <w:rPr>
          <w:sz w:val="22"/>
        </w:rPr>
        <w:t>p</w:t>
      </w:r>
      <w:r w:rsidRPr="00CE70C7">
        <w:rPr>
          <w:sz w:val="22"/>
        </w:rPr>
        <w:t>residente, escolhido por seus membros a cada primeira reunião com a participação de novo membro titular.</w:t>
      </w:r>
    </w:p>
    <w:p w14:paraId="1DB815A8" w14:textId="77777777" w:rsidR="002D1EE5" w:rsidRPr="00CE70C7" w:rsidRDefault="002D1EE5" w:rsidP="00497BE1">
      <w:pPr>
        <w:ind w:firstLine="0"/>
        <w:rPr>
          <w:b/>
          <w:sz w:val="22"/>
        </w:rPr>
      </w:pPr>
    </w:p>
    <w:p w14:paraId="454D6171" w14:textId="16114929" w:rsidR="00C97047" w:rsidRPr="00CE70C7" w:rsidRDefault="00D71E60" w:rsidP="00745D08">
      <w:pPr>
        <w:spacing w:line="240" w:lineRule="auto"/>
        <w:ind w:firstLine="0"/>
        <w:rPr>
          <w:sz w:val="22"/>
        </w:rPr>
      </w:pPr>
      <w:r w:rsidRPr="00CE70C7">
        <w:rPr>
          <w:b/>
          <w:sz w:val="22"/>
        </w:rPr>
        <w:t>§1º</w:t>
      </w:r>
      <w:r w:rsidRPr="00CE70C7">
        <w:rPr>
          <w:sz w:val="22"/>
        </w:rPr>
        <w:t xml:space="preserve"> Havendo empate na votação, o </w:t>
      </w:r>
      <w:r w:rsidR="001E5CC2" w:rsidRPr="00CE70C7">
        <w:rPr>
          <w:sz w:val="22"/>
        </w:rPr>
        <w:t>c</w:t>
      </w:r>
      <w:r w:rsidR="00A1403D" w:rsidRPr="00CE70C7">
        <w:rPr>
          <w:sz w:val="22"/>
        </w:rPr>
        <w:t>onselheiro</w:t>
      </w:r>
      <w:r w:rsidRPr="00CE70C7">
        <w:rPr>
          <w:sz w:val="22"/>
        </w:rPr>
        <w:t xml:space="preserve"> mais antigo, de acordo com as regras de antiguidade deste Regimento, será declarado </w:t>
      </w:r>
      <w:r w:rsidR="000E196B">
        <w:rPr>
          <w:sz w:val="22"/>
        </w:rPr>
        <w:t>p</w:t>
      </w:r>
      <w:r w:rsidR="00D45C20" w:rsidRPr="00CE70C7">
        <w:rPr>
          <w:sz w:val="22"/>
        </w:rPr>
        <w:t>residente</w:t>
      </w:r>
      <w:r w:rsidR="001E5CC2" w:rsidRPr="00CE70C7">
        <w:rPr>
          <w:sz w:val="22"/>
        </w:rPr>
        <w:t xml:space="preserve"> </w:t>
      </w:r>
      <w:r w:rsidRPr="00CE70C7">
        <w:rPr>
          <w:sz w:val="22"/>
        </w:rPr>
        <w:t>do Conselho Fiscal.</w:t>
      </w:r>
    </w:p>
    <w:p w14:paraId="1121DA3A" w14:textId="627EB3D8" w:rsidR="00D71E60" w:rsidRPr="00CE70C7" w:rsidRDefault="00D71E60" w:rsidP="00745D08">
      <w:pPr>
        <w:spacing w:line="240" w:lineRule="auto"/>
        <w:ind w:firstLine="0"/>
        <w:rPr>
          <w:sz w:val="22"/>
        </w:rPr>
      </w:pPr>
    </w:p>
    <w:p w14:paraId="1682F8C8" w14:textId="693E0CB9" w:rsidR="00355E3B" w:rsidRPr="00CE70C7" w:rsidRDefault="00355E3B" w:rsidP="00745D08">
      <w:pPr>
        <w:spacing w:line="240" w:lineRule="auto"/>
        <w:ind w:firstLine="0"/>
        <w:rPr>
          <w:sz w:val="22"/>
        </w:rPr>
      </w:pPr>
      <w:r w:rsidRPr="00CE70C7">
        <w:rPr>
          <w:b/>
          <w:bCs/>
          <w:sz w:val="22"/>
        </w:rPr>
        <w:t>§2º</w:t>
      </w:r>
      <w:r w:rsidRPr="00CE70C7">
        <w:rPr>
          <w:sz w:val="22"/>
        </w:rPr>
        <w:t xml:space="preserve"> Em caso de renúncia, será eleito novo </w:t>
      </w:r>
      <w:r w:rsidR="00D45C20" w:rsidRPr="00CE70C7">
        <w:rPr>
          <w:sz w:val="22"/>
        </w:rPr>
        <w:t>presidente</w:t>
      </w:r>
      <w:r w:rsidR="001E5CC2" w:rsidRPr="00CE70C7">
        <w:rPr>
          <w:sz w:val="22"/>
        </w:rPr>
        <w:t xml:space="preserve"> </w:t>
      </w:r>
      <w:r w:rsidRPr="00CE70C7">
        <w:rPr>
          <w:sz w:val="22"/>
        </w:rPr>
        <w:t>na primeira reunião subsequente ao ato de renúncia.</w:t>
      </w:r>
    </w:p>
    <w:p w14:paraId="5ABDAE86" w14:textId="77777777" w:rsidR="00D71E60" w:rsidRPr="00CE70C7" w:rsidRDefault="00D71E60" w:rsidP="00D71E60">
      <w:pPr>
        <w:rPr>
          <w:sz w:val="22"/>
        </w:rPr>
      </w:pPr>
    </w:p>
    <w:p w14:paraId="39DD2126" w14:textId="1AFBCC64" w:rsidR="00D71E60" w:rsidRPr="00CE70C7" w:rsidRDefault="00D71E60" w:rsidP="00D71E60">
      <w:pPr>
        <w:spacing w:line="360" w:lineRule="auto"/>
        <w:rPr>
          <w:sz w:val="22"/>
        </w:rPr>
      </w:pPr>
      <w:r w:rsidRPr="00CE70C7">
        <w:rPr>
          <w:sz w:val="22"/>
        </w:rPr>
        <w:tab/>
      </w:r>
      <w:r w:rsidR="00355E3B" w:rsidRPr="00CE70C7">
        <w:rPr>
          <w:b/>
          <w:sz w:val="22"/>
        </w:rPr>
        <w:t xml:space="preserve">Art. 17. </w:t>
      </w:r>
      <w:r w:rsidRPr="00CE70C7">
        <w:rPr>
          <w:sz w:val="22"/>
        </w:rPr>
        <w:t xml:space="preserve">Ao </w:t>
      </w:r>
      <w:r w:rsidR="00355E3B" w:rsidRPr="00CE70C7">
        <w:rPr>
          <w:sz w:val="22"/>
        </w:rPr>
        <w:t>p</w:t>
      </w:r>
      <w:r w:rsidRPr="00CE70C7">
        <w:rPr>
          <w:sz w:val="22"/>
        </w:rPr>
        <w:t>residente do Conselho Fiscal compete:</w:t>
      </w:r>
    </w:p>
    <w:p w14:paraId="734D79CE" w14:textId="0C46ED6B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coordenar e manter a ordem dos trabalhos;</w:t>
      </w:r>
    </w:p>
    <w:p w14:paraId="7E46CD37" w14:textId="180EDA85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adotar as providências necessárias para o regular funcionamento do Conselho,</w:t>
      </w:r>
    </w:p>
    <w:p w14:paraId="7D3BC112" w14:textId="0CE1E015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adotar as providências para o cumprimento das decisões do Conselho;</w:t>
      </w:r>
    </w:p>
    <w:p w14:paraId="786AC6BF" w14:textId="505E4F35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assegurar o regular exercício das atividades de seus membros;</w:t>
      </w:r>
    </w:p>
    <w:p w14:paraId="40D42C1F" w14:textId="7FF9D700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convocar e conduzir as reuniões;</w:t>
      </w:r>
    </w:p>
    <w:p w14:paraId="26AD6BBE" w14:textId="354157D2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definir a pauta das reuniões;</w:t>
      </w:r>
    </w:p>
    <w:p w14:paraId="660B20A1" w14:textId="26D2DCF2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solucionar as questões de ordem;</w:t>
      </w:r>
    </w:p>
    <w:p w14:paraId="53EF9AB3" w14:textId="0B5E5CF7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proclamar o resultado das deliberações e votações;</w:t>
      </w:r>
    </w:p>
    <w:p w14:paraId="2A0EB98B" w14:textId="238055F9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assinar e receber a correspondência oficial do Conselho;</w:t>
      </w:r>
    </w:p>
    <w:p w14:paraId="5E267041" w14:textId="0D6EF053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convocar o membro suplente;</w:t>
      </w:r>
    </w:p>
    <w:p w14:paraId="0E871AFB" w14:textId="51640980" w:rsidR="00FD2A89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requisitar livros, documentos ou informações necessárias ao desempenho das funções do Conselho;</w:t>
      </w:r>
    </w:p>
    <w:p w14:paraId="2A9AD34E" w14:textId="340A9EE8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autorizar, após consultar o plenário, a presença de terceiros nas reuniões;</w:t>
      </w:r>
    </w:p>
    <w:p w14:paraId="10A91B39" w14:textId="167F0B2B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representar o Conselho em todos os atos necessários;</w:t>
      </w:r>
    </w:p>
    <w:p w14:paraId="35A58E12" w14:textId="1172FB45" w:rsidR="00D71E6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cumprir e fazer cumprir o Regimento Interno e as demais disposições legais ou regulamentares do funcionamento do Conselho;</w:t>
      </w:r>
    </w:p>
    <w:p w14:paraId="359B3CB6" w14:textId="77777777" w:rsidR="002D1EE5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exercer outras atribuições legais</w:t>
      </w:r>
      <w:r w:rsidR="002D1EE5" w:rsidRPr="00CE70C7">
        <w:rPr>
          <w:rFonts w:ascii="Calibri" w:hAnsi="Calibri" w:cs="Calibri"/>
          <w:szCs w:val="22"/>
        </w:rPr>
        <w:t xml:space="preserve">; e </w:t>
      </w:r>
    </w:p>
    <w:p w14:paraId="44F54F57" w14:textId="77777777" w:rsidR="005F2580" w:rsidRPr="00CE70C7" w:rsidRDefault="00D71E60" w:rsidP="002D1EE5">
      <w:pPr>
        <w:pStyle w:val="Corpodetexto"/>
        <w:numPr>
          <w:ilvl w:val="0"/>
          <w:numId w:val="33"/>
        </w:numPr>
        <w:rPr>
          <w:rFonts w:ascii="Calibri" w:hAnsi="Calibri" w:cs="Calibri"/>
          <w:b/>
          <w:i/>
          <w:szCs w:val="22"/>
        </w:rPr>
      </w:pPr>
      <w:r w:rsidRPr="00CE70C7">
        <w:rPr>
          <w:rFonts w:ascii="Calibri" w:hAnsi="Calibri" w:cs="Calibri"/>
          <w:szCs w:val="22"/>
        </w:rPr>
        <w:t>representar o Conselho Fiscal.</w:t>
      </w:r>
      <w:r w:rsidRPr="00CE70C7">
        <w:rPr>
          <w:rFonts w:ascii="Calibri" w:hAnsi="Calibri" w:cs="Calibri"/>
          <w:szCs w:val="22"/>
        </w:rPr>
        <w:tab/>
      </w:r>
    </w:p>
    <w:p w14:paraId="4DEE7862" w14:textId="22056B62" w:rsidR="00D71E60" w:rsidRPr="00CE70C7" w:rsidRDefault="00D71E60" w:rsidP="005F2580">
      <w:pPr>
        <w:pStyle w:val="Corpodetexto"/>
        <w:ind w:left="370"/>
        <w:rPr>
          <w:rFonts w:ascii="Calibri" w:hAnsi="Calibri" w:cs="Calibri"/>
          <w:b/>
          <w:i/>
          <w:szCs w:val="22"/>
        </w:rPr>
      </w:pPr>
      <w:r w:rsidRPr="00CE70C7">
        <w:rPr>
          <w:rFonts w:ascii="Calibri" w:hAnsi="Calibri" w:cs="Calibri"/>
          <w:szCs w:val="22"/>
        </w:rPr>
        <w:tab/>
      </w:r>
      <w:r w:rsidRPr="00CE70C7">
        <w:rPr>
          <w:rFonts w:ascii="Calibri" w:hAnsi="Calibri" w:cs="Calibri"/>
          <w:b/>
          <w:i/>
          <w:szCs w:val="22"/>
        </w:rPr>
        <w:t xml:space="preserve"> </w:t>
      </w:r>
    </w:p>
    <w:p w14:paraId="508D2EA1" w14:textId="2A5E5EE5" w:rsidR="00D71E60" w:rsidRPr="00CE70C7" w:rsidRDefault="002D1EE5" w:rsidP="00D71E60">
      <w:pPr>
        <w:jc w:val="center"/>
        <w:rPr>
          <w:bCs/>
          <w:sz w:val="22"/>
        </w:rPr>
      </w:pPr>
      <w:r w:rsidRPr="00CE70C7">
        <w:rPr>
          <w:bCs/>
          <w:sz w:val="22"/>
        </w:rPr>
        <w:t>Capítulo VIII</w:t>
      </w:r>
    </w:p>
    <w:p w14:paraId="5342A6F6" w14:textId="5AF35EF4" w:rsidR="00D71E60" w:rsidRPr="00CE70C7" w:rsidRDefault="002D1EE5" w:rsidP="00D71E60">
      <w:pPr>
        <w:tabs>
          <w:tab w:val="num" w:pos="1418"/>
        </w:tabs>
        <w:jc w:val="center"/>
        <w:rPr>
          <w:bCs/>
          <w:sz w:val="22"/>
        </w:rPr>
      </w:pPr>
      <w:r w:rsidRPr="00CE70C7">
        <w:rPr>
          <w:bCs/>
          <w:sz w:val="22"/>
        </w:rPr>
        <w:t xml:space="preserve">Dos </w:t>
      </w:r>
      <w:r w:rsidR="00B34FB0" w:rsidRPr="00CE70C7">
        <w:rPr>
          <w:bCs/>
          <w:sz w:val="22"/>
        </w:rPr>
        <w:t>Conselheiros</w:t>
      </w:r>
    </w:p>
    <w:p w14:paraId="1A8A8DC2" w14:textId="77777777" w:rsidR="003F4E92" w:rsidRPr="00CE70C7" w:rsidRDefault="003F4E92" w:rsidP="00D71E60">
      <w:pPr>
        <w:tabs>
          <w:tab w:val="num" w:pos="1418"/>
        </w:tabs>
        <w:jc w:val="center"/>
        <w:rPr>
          <w:bCs/>
          <w:sz w:val="22"/>
        </w:rPr>
      </w:pPr>
    </w:p>
    <w:p w14:paraId="4BA94E7E" w14:textId="7E955EBD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1</w:t>
      </w:r>
      <w:r w:rsidR="003F4E92" w:rsidRPr="00CE70C7">
        <w:rPr>
          <w:b/>
          <w:sz w:val="22"/>
        </w:rPr>
        <w:t>8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Ao </w:t>
      </w:r>
      <w:r w:rsidR="001E5CC2" w:rsidRPr="00CE70C7">
        <w:rPr>
          <w:sz w:val="22"/>
        </w:rPr>
        <w:t>c</w:t>
      </w:r>
      <w:r w:rsidR="00A1403D" w:rsidRPr="00CE70C7">
        <w:rPr>
          <w:sz w:val="22"/>
        </w:rPr>
        <w:t>onselheiro</w:t>
      </w:r>
      <w:r w:rsidRPr="00CE70C7">
        <w:rPr>
          <w:sz w:val="22"/>
        </w:rPr>
        <w:t xml:space="preserve"> titular compete: </w:t>
      </w:r>
    </w:p>
    <w:p w14:paraId="393523E5" w14:textId="77777777" w:rsidR="00D71E60" w:rsidRPr="00CE70C7" w:rsidRDefault="00D71E60" w:rsidP="00D71E60">
      <w:pPr>
        <w:rPr>
          <w:sz w:val="22"/>
        </w:rPr>
      </w:pPr>
    </w:p>
    <w:p w14:paraId="46AEE627" w14:textId="77777777" w:rsidR="00D71E60" w:rsidRPr="00CE70C7" w:rsidRDefault="00D71E60" w:rsidP="002D1EE5">
      <w:pPr>
        <w:pStyle w:val="Corpodetexto"/>
        <w:numPr>
          <w:ilvl w:val="0"/>
          <w:numId w:val="34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comparecer às reuniões do Conselho Fiscal;</w:t>
      </w:r>
    </w:p>
    <w:p w14:paraId="3EC03777" w14:textId="77777777" w:rsidR="00D71E60" w:rsidRPr="00CE70C7" w:rsidRDefault="00D71E60" w:rsidP="002D1EE5">
      <w:pPr>
        <w:pStyle w:val="Corpodetexto"/>
        <w:numPr>
          <w:ilvl w:val="0"/>
          <w:numId w:val="34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atuar como Relator quando assim designado pelo Conselho;</w:t>
      </w:r>
    </w:p>
    <w:p w14:paraId="6F1CAD24" w14:textId="77777777" w:rsidR="00D71E60" w:rsidRPr="00CE70C7" w:rsidRDefault="00D71E60" w:rsidP="002D1EE5">
      <w:pPr>
        <w:pStyle w:val="Corpodetexto"/>
        <w:numPr>
          <w:ilvl w:val="0"/>
          <w:numId w:val="34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>tomar parte nas discussões e votações, pedindo vista da matéria, se julgar necessário;</w:t>
      </w:r>
    </w:p>
    <w:p w14:paraId="3A2B20E9" w14:textId="4D5AB613" w:rsidR="00D71E60" w:rsidRPr="00CE70C7" w:rsidRDefault="00D71E60" w:rsidP="002D1EE5">
      <w:pPr>
        <w:pStyle w:val="Corpodetexto"/>
        <w:numPr>
          <w:ilvl w:val="0"/>
          <w:numId w:val="34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lastRenderedPageBreak/>
        <w:t xml:space="preserve">a qualquer momento solicitar aos órgãos da PPSA, por intermédio do </w:t>
      </w:r>
      <w:r w:rsidR="000E196B">
        <w:rPr>
          <w:rFonts w:ascii="Calibri" w:hAnsi="Calibri" w:cs="Calibri"/>
          <w:szCs w:val="22"/>
        </w:rPr>
        <w:t>p</w:t>
      </w:r>
      <w:r w:rsidRPr="00CE70C7">
        <w:rPr>
          <w:rFonts w:ascii="Calibri" w:hAnsi="Calibri" w:cs="Calibri"/>
          <w:szCs w:val="22"/>
        </w:rPr>
        <w:t>residente, as informações consideradas indispensáveis ao desempenho da função;</w:t>
      </w:r>
    </w:p>
    <w:p w14:paraId="239A549A" w14:textId="77777777" w:rsidR="00D71E60" w:rsidRPr="00CE70C7" w:rsidRDefault="00D71E60" w:rsidP="002D1EE5">
      <w:pPr>
        <w:pStyle w:val="Corpodetexto"/>
        <w:numPr>
          <w:ilvl w:val="0"/>
          <w:numId w:val="34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 xml:space="preserve">comparecer às reuniões de outros órgãos da PPSA nos casos previstos em lei ou quando convidado; </w:t>
      </w:r>
    </w:p>
    <w:p w14:paraId="72AC5622" w14:textId="43606349" w:rsidR="00D71E60" w:rsidRPr="00CE70C7" w:rsidRDefault="00D71E60" w:rsidP="002D1EE5">
      <w:pPr>
        <w:pStyle w:val="Corpodetexto"/>
        <w:numPr>
          <w:ilvl w:val="0"/>
          <w:numId w:val="34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 xml:space="preserve">comunicar, por escrito, ao </w:t>
      </w:r>
      <w:r w:rsidR="00D45C20" w:rsidRPr="00CE70C7">
        <w:rPr>
          <w:rFonts w:ascii="Calibri" w:hAnsi="Calibri" w:cs="Calibri"/>
          <w:szCs w:val="22"/>
        </w:rPr>
        <w:t xml:space="preserve">presidente </w:t>
      </w:r>
      <w:r w:rsidRPr="00CE70C7">
        <w:rPr>
          <w:rFonts w:ascii="Calibri" w:hAnsi="Calibri" w:cs="Calibri"/>
          <w:szCs w:val="22"/>
        </w:rPr>
        <w:t>do Conselho Fiscal, com antecedência mínima de 48 (quarenta e oito) horas da reunião anteriormente marcada, a impossibilidade de comparecimento;</w:t>
      </w:r>
      <w:r w:rsidR="002D1EE5" w:rsidRPr="00CE70C7">
        <w:rPr>
          <w:rFonts w:ascii="Calibri" w:hAnsi="Calibri" w:cs="Calibri"/>
          <w:szCs w:val="22"/>
        </w:rPr>
        <w:t xml:space="preserve"> e</w:t>
      </w:r>
    </w:p>
    <w:p w14:paraId="58714D69" w14:textId="105E6A5C" w:rsidR="00D71E60" w:rsidRPr="00CE70C7" w:rsidRDefault="00D71E60" w:rsidP="002D1EE5">
      <w:pPr>
        <w:pStyle w:val="Corpodetexto"/>
        <w:numPr>
          <w:ilvl w:val="0"/>
          <w:numId w:val="34"/>
        </w:numPr>
        <w:rPr>
          <w:rFonts w:ascii="Calibri" w:hAnsi="Calibri" w:cs="Calibri"/>
          <w:szCs w:val="22"/>
        </w:rPr>
      </w:pPr>
      <w:r w:rsidRPr="00CE70C7">
        <w:rPr>
          <w:rFonts w:ascii="Calibri" w:hAnsi="Calibri" w:cs="Calibri"/>
          <w:szCs w:val="22"/>
        </w:rPr>
        <w:t xml:space="preserve">exercer outras atribuições legais, inerentes à função de </w:t>
      </w:r>
      <w:r w:rsidR="003F4E92" w:rsidRPr="00CE70C7">
        <w:rPr>
          <w:rFonts w:ascii="Calibri" w:hAnsi="Calibri" w:cs="Calibri"/>
          <w:szCs w:val="22"/>
        </w:rPr>
        <w:t>c</w:t>
      </w:r>
      <w:r w:rsidR="00A1403D" w:rsidRPr="00CE70C7">
        <w:rPr>
          <w:rFonts w:ascii="Calibri" w:hAnsi="Calibri" w:cs="Calibri"/>
          <w:szCs w:val="22"/>
        </w:rPr>
        <w:t>onselheiro</w:t>
      </w:r>
      <w:r w:rsidRPr="00CE70C7">
        <w:rPr>
          <w:rFonts w:ascii="Calibri" w:hAnsi="Calibri" w:cs="Calibri"/>
          <w:szCs w:val="22"/>
        </w:rPr>
        <w:t xml:space="preserve"> Fiscal.</w:t>
      </w:r>
    </w:p>
    <w:p w14:paraId="0DB3A71D" w14:textId="77777777" w:rsidR="00D71E60" w:rsidRPr="00CE70C7" w:rsidRDefault="00D71E60" w:rsidP="00D71E60">
      <w:pPr>
        <w:spacing w:line="360" w:lineRule="auto"/>
        <w:ind w:left="709"/>
        <w:rPr>
          <w:b/>
          <w:sz w:val="22"/>
        </w:rPr>
      </w:pPr>
    </w:p>
    <w:p w14:paraId="401EC193" w14:textId="06FA5753" w:rsidR="00D71E60" w:rsidRPr="00CE70C7" w:rsidRDefault="00D71E60" w:rsidP="00745D08">
      <w:pPr>
        <w:spacing w:line="240" w:lineRule="auto"/>
        <w:ind w:left="20"/>
        <w:rPr>
          <w:sz w:val="22"/>
        </w:rPr>
      </w:pPr>
      <w:r w:rsidRPr="00CE70C7">
        <w:rPr>
          <w:b/>
          <w:bCs/>
          <w:sz w:val="22"/>
        </w:rPr>
        <w:t xml:space="preserve">Art. </w:t>
      </w:r>
      <w:r w:rsidR="00745D08" w:rsidRPr="00CE70C7">
        <w:rPr>
          <w:b/>
          <w:bCs/>
          <w:sz w:val="22"/>
        </w:rPr>
        <w:t>1</w:t>
      </w:r>
      <w:r w:rsidR="003F4E92" w:rsidRPr="00CE70C7">
        <w:rPr>
          <w:b/>
          <w:bCs/>
          <w:sz w:val="22"/>
        </w:rPr>
        <w:t>9</w:t>
      </w:r>
      <w:r w:rsidRPr="00CE70C7">
        <w:rPr>
          <w:sz w:val="22"/>
        </w:rPr>
        <w:t xml:space="preserve">. Ao </w:t>
      </w:r>
      <w:r w:rsidR="003F4E92" w:rsidRPr="00CE70C7">
        <w:rPr>
          <w:sz w:val="22"/>
        </w:rPr>
        <w:t>c</w:t>
      </w:r>
      <w:r w:rsidR="00A1403D" w:rsidRPr="00CE70C7">
        <w:rPr>
          <w:sz w:val="22"/>
        </w:rPr>
        <w:t>onselheiro</w:t>
      </w:r>
      <w:r w:rsidR="001E5CC2" w:rsidRPr="00CE70C7">
        <w:rPr>
          <w:sz w:val="22"/>
        </w:rPr>
        <w:t xml:space="preserve"> s</w:t>
      </w:r>
      <w:r w:rsidRPr="00CE70C7">
        <w:rPr>
          <w:sz w:val="22"/>
        </w:rPr>
        <w:t xml:space="preserve">uplente, quando em substituição, fica assegurado o exercício das mesmas competências definidas ao </w:t>
      </w:r>
      <w:r w:rsidR="003F4E92" w:rsidRPr="00CE70C7">
        <w:rPr>
          <w:sz w:val="22"/>
        </w:rPr>
        <w:t>c</w:t>
      </w:r>
      <w:r w:rsidR="00A1403D" w:rsidRPr="00CE70C7">
        <w:rPr>
          <w:sz w:val="22"/>
        </w:rPr>
        <w:t>onselheiro</w:t>
      </w:r>
      <w:r w:rsidRPr="00CE70C7">
        <w:rPr>
          <w:sz w:val="22"/>
        </w:rPr>
        <w:t xml:space="preserve"> Titular.</w:t>
      </w:r>
    </w:p>
    <w:p w14:paraId="4CF4CCDD" w14:textId="77777777" w:rsidR="00716695" w:rsidRPr="00CE70C7" w:rsidRDefault="00716695" w:rsidP="00745D08">
      <w:pPr>
        <w:spacing w:line="240" w:lineRule="auto"/>
        <w:ind w:left="20"/>
        <w:rPr>
          <w:sz w:val="22"/>
        </w:rPr>
      </w:pPr>
    </w:p>
    <w:p w14:paraId="62425366" w14:textId="4A78B0B8" w:rsidR="00D71E60" w:rsidRPr="00CE70C7" w:rsidRDefault="00D71E60" w:rsidP="00D71E60">
      <w:pPr>
        <w:pStyle w:val="Ttulo1"/>
        <w:rPr>
          <w:b w:val="0"/>
          <w:bCs/>
          <w:sz w:val="22"/>
        </w:rPr>
      </w:pPr>
      <w:r w:rsidRPr="00CE70C7">
        <w:rPr>
          <w:b w:val="0"/>
          <w:bCs/>
          <w:sz w:val="22"/>
        </w:rPr>
        <w:t>C</w:t>
      </w:r>
      <w:r w:rsidR="006F6B29" w:rsidRPr="00CE70C7">
        <w:rPr>
          <w:b w:val="0"/>
          <w:bCs/>
          <w:sz w:val="22"/>
        </w:rPr>
        <w:t>apítulo</w:t>
      </w:r>
      <w:r w:rsidRPr="00CE70C7">
        <w:rPr>
          <w:b w:val="0"/>
          <w:bCs/>
          <w:sz w:val="22"/>
        </w:rPr>
        <w:t xml:space="preserve"> IX </w:t>
      </w:r>
    </w:p>
    <w:p w14:paraId="25864BEB" w14:textId="605B0C87" w:rsidR="00D71E60" w:rsidRPr="00CE70C7" w:rsidRDefault="006F6B29" w:rsidP="00D71E60">
      <w:pPr>
        <w:pStyle w:val="Ttulo1"/>
        <w:rPr>
          <w:b w:val="0"/>
          <w:bCs/>
          <w:sz w:val="22"/>
        </w:rPr>
      </w:pPr>
      <w:r w:rsidRPr="00CE70C7">
        <w:rPr>
          <w:b w:val="0"/>
          <w:bCs/>
          <w:sz w:val="22"/>
        </w:rPr>
        <w:t>Funcionamento das Reuniões</w:t>
      </w:r>
    </w:p>
    <w:p w14:paraId="2C1B445F" w14:textId="77777777" w:rsidR="00D71E60" w:rsidRPr="00CE70C7" w:rsidRDefault="00D71E60" w:rsidP="00D71E60">
      <w:pPr>
        <w:rPr>
          <w:b/>
          <w:sz w:val="22"/>
        </w:rPr>
      </w:pPr>
    </w:p>
    <w:p w14:paraId="2D1ACDB9" w14:textId="031880FD" w:rsidR="00D71E60" w:rsidRPr="00CE70C7" w:rsidRDefault="00D71E60" w:rsidP="00D71E60">
      <w:pPr>
        <w:rPr>
          <w:color w:val="auto"/>
          <w:sz w:val="22"/>
        </w:rPr>
      </w:pPr>
      <w:r w:rsidRPr="00CE70C7">
        <w:rPr>
          <w:b/>
          <w:color w:val="auto"/>
          <w:sz w:val="22"/>
        </w:rPr>
        <w:tab/>
        <w:t xml:space="preserve">Art. </w:t>
      </w:r>
      <w:r w:rsidR="003F4E92" w:rsidRPr="00CE70C7">
        <w:rPr>
          <w:b/>
          <w:color w:val="auto"/>
          <w:sz w:val="22"/>
        </w:rPr>
        <w:t>20</w:t>
      </w:r>
      <w:r w:rsidRPr="00CE70C7">
        <w:rPr>
          <w:b/>
          <w:color w:val="auto"/>
          <w:sz w:val="22"/>
        </w:rPr>
        <w:t>.</w:t>
      </w:r>
      <w:r w:rsidRPr="00CE70C7">
        <w:rPr>
          <w:color w:val="auto"/>
          <w:sz w:val="22"/>
        </w:rPr>
        <w:t xml:space="preserve"> O </w:t>
      </w:r>
      <w:r w:rsidR="006F6B29" w:rsidRPr="00CE70C7">
        <w:rPr>
          <w:i/>
          <w:iCs/>
          <w:color w:val="auto"/>
          <w:sz w:val="22"/>
        </w:rPr>
        <w:t>quórum</w:t>
      </w:r>
      <w:r w:rsidRPr="00CE70C7">
        <w:rPr>
          <w:color w:val="auto"/>
          <w:sz w:val="22"/>
        </w:rPr>
        <w:t xml:space="preserve"> para reunião do Conselho Fiscal é de </w:t>
      </w:r>
      <w:r w:rsidRPr="00CE70C7">
        <w:rPr>
          <w:bCs/>
          <w:color w:val="auto"/>
          <w:sz w:val="22"/>
        </w:rPr>
        <w:t>2 (dois)</w:t>
      </w:r>
      <w:r w:rsidRPr="00CE70C7">
        <w:rPr>
          <w:color w:val="auto"/>
          <w:sz w:val="22"/>
        </w:rPr>
        <w:t xml:space="preserve"> membros.</w:t>
      </w:r>
    </w:p>
    <w:p w14:paraId="78530A8B" w14:textId="77777777" w:rsidR="00D71E60" w:rsidRPr="00CE70C7" w:rsidRDefault="00D71E60" w:rsidP="00D71E60">
      <w:pPr>
        <w:ind w:firstLine="708"/>
        <w:rPr>
          <w:sz w:val="22"/>
        </w:rPr>
      </w:pPr>
    </w:p>
    <w:p w14:paraId="3A6198A2" w14:textId="418B3C8F" w:rsidR="00D71E60" w:rsidRPr="00CE70C7" w:rsidRDefault="00D71E60" w:rsidP="00856C5E">
      <w:pPr>
        <w:ind w:firstLine="0"/>
        <w:rPr>
          <w:sz w:val="22"/>
        </w:rPr>
      </w:pPr>
      <w:r w:rsidRPr="00CE70C7">
        <w:rPr>
          <w:b/>
          <w:sz w:val="22"/>
        </w:rPr>
        <w:t xml:space="preserve">Art. </w:t>
      </w:r>
      <w:r w:rsidR="00745D08" w:rsidRPr="00CE70C7">
        <w:rPr>
          <w:b/>
          <w:sz w:val="22"/>
        </w:rPr>
        <w:t>2</w:t>
      </w:r>
      <w:r w:rsidR="003F4E92" w:rsidRPr="00CE70C7">
        <w:rPr>
          <w:b/>
          <w:sz w:val="22"/>
        </w:rPr>
        <w:t>1</w:t>
      </w:r>
      <w:r w:rsidRPr="00CE70C7">
        <w:rPr>
          <w:b/>
          <w:sz w:val="22"/>
        </w:rPr>
        <w:t xml:space="preserve">. </w:t>
      </w:r>
      <w:r w:rsidRPr="00CE70C7">
        <w:rPr>
          <w:sz w:val="22"/>
        </w:rPr>
        <w:t>As reuniões serão ordinárias, uma vez por mês, e, extraordinárias, sempre que julgado necessário por qualquer de seus membros.</w:t>
      </w:r>
    </w:p>
    <w:p w14:paraId="159F1597" w14:textId="77777777" w:rsidR="00856C5E" w:rsidRPr="00CE70C7" w:rsidRDefault="00856C5E" w:rsidP="00856C5E">
      <w:pPr>
        <w:ind w:firstLine="0"/>
        <w:rPr>
          <w:sz w:val="22"/>
        </w:rPr>
      </w:pPr>
    </w:p>
    <w:p w14:paraId="237AA428" w14:textId="128472E7" w:rsidR="00E2711C" w:rsidRPr="005B280F" w:rsidRDefault="00D71E60" w:rsidP="00D71E60">
      <w:pPr>
        <w:rPr>
          <w:sz w:val="22"/>
        </w:rPr>
      </w:pPr>
      <w:r w:rsidRPr="00CE70C7">
        <w:rPr>
          <w:b/>
          <w:bCs/>
          <w:sz w:val="22"/>
        </w:rPr>
        <w:tab/>
        <w:t xml:space="preserve">Art. </w:t>
      </w:r>
      <w:r w:rsidR="00745D08" w:rsidRPr="00CE70C7">
        <w:rPr>
          <w:b/>
          <w:bCs/>
          <w:sz w:val="22"/>
        </w:rPr>
        <w:t>2</w:t>
      </w:r>
      <w:r w:rsidR="003F4E92" w:rsidRPr="00CE70C7">
        <w:rPr>
          <w:b/>
          <w:bCs/>
          <w:sz w:val="22"/>
        </w:rPr>
        <w:t>2</w:t>
      </w:r>
      <w:r w:rsidR="00745D08" w:rsidRPr="00CE70C7">
        <w:rPr>
          <w:b/>
          <w:bCs/>
          <w:sz w:val="22"/>
        </w:rPr>
        <w:t>.</w:t>
      </w:r>
      <w:r w:rsidRPr="00CE70C7">
        <w:rPr>
          <w:sz w:val="22"/>
        </w:rPr>
        <w:t xml:space="preserve"> </w:t>
      </w:r>
      <w:r w:rsidR="00CB17A3" w:rsidRPr="00CE70C7">
        <w:rPr>
          <w:sz w:val="22"/>
        </w:rPr>
        <w:t>As reuniões ordinárias serão convocadas com antecedência mínima de 05 (cinco) dias úteis.</w:t>
      </w:r>
    </w:p>
    <w:p w14:paraId="7E38B432" w14:textId="77777777" w:rsidR="0094289C" w:rsidRPr="00CE70C7" w:rsidRDefault="0094289C" w:rsidP="00D71E60">
      <w:pPr>
        <w:rPr>
          <w:sz w:val="22"/>
        </w:rPr>
      </w:pPr>
    </w:p>
    <w:p w14:paraId="4834E022" w14:textId="130BFAF4" w:rsidR="00FB4510" w:rsidRPr="005B280F" w:rsidRDefault="00B35EE4" w:rsidP="00FB4510">
      <w:pPr>
        <w:rPr>
          <w:rFonts w:eastAsiaTheme="minorHAnsi"/>
          <w:color w:val="auto"/>
          <w:sz w:val="22"/>
        </w:rPr>
      </w:pPr>
      <w:r w:rsidRPr="00CE70C7">
        <w:rPr>
          <w:b/>
          <w:bCs/>
          <w:sz w:val="22"/>
        </w:rPr>
        <w:t>Parágrafo Único</w:t>
      </w:r>
      <w:r w:rsidRPr="00CE70C7">
        <w:rPr>
          <w:sz w:val="22"/>
        </w:rPr>
        <w:t xml:space="preserve">. </w:t>
      </w:r>
      <w:r w:rsidR="00FB4510" w:rsidRPr="00CE70C7">
        <w:rPr>
          <w:sz w:val="22"/>
        </w:rPr>
        <w:t xml:space="preserve">As reuniões extraordinárias serão convocadas pelo </w:t>
      </w:r>
      <w:r w:rsidR="00D45C20" w:rsidRPr="00CE70C7">
        <w:rPr>
          <w:sz w:val="22"/>
        </w:rPr>
        <w:t>presidente</w:t>
      </w:r>
      <w:r w:rsidR="00856C5E" w:rsidRPr="00CE70C7">
        <w:rPr>
          <w:sz w:val="22"/>
        </w:rPr>
        <w:t xml:space="preserve"> </w:t>
      </w:r>
      <w:r w:rsidR="00FB4510" w:rsidRPr="00CE70C7">
        <w:rPr>
          <w:sz w:val="22"/>
        </w:rPr>
        <w:t>a qualquer tempo.</w:t>
      </w:r>
    </w:p>
    <w:p w14:paraId="2797A111" w14:textId="77777777" w:rsidR="00D71E60" w:rsidRPr="00CE70C7" w:rsidRDefault="00D71E60" w:rsidP="00D71E60">
      <w:pPr>
        <w:rPr>
          <w:sz w:val="22"/>
        </w:rPr>
      </w:pPr>
    </w:p>
    <w:p w14:paraId="1966CBB2" w14:textId="114DE1FC" w:rsidR="00745D08" w:rsidRPr="00CE70C7" w:rsidRDefault="00D71E60" w:rsidP="00745D08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2</w:t>
      </w:r>
      <w:r w:rsidR="003F4E92" w:rsidRPr="00CE70C7">
        <w:rPr>
          <w:b/>
          <w:sz w:val="22"/>
        </w:rPr>
        <w:t>3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As reuniões serão realizadas, preferencialmente, no escritório central da PPSA</w:t>
      </w:r>
      <w:r w:rsidR="00745D08" w:rsidRPr="00CE70C7">
        <w:rPr>
          <w:sz w:val="22"/>
        </w:rPr>
        <w:t xml:space="preserve">, podendo realizar-se também por videoconferência, ou pelos dois modos concomitantemente. Participarão da reunião 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="00745D08" w:rsidRPr="00CE70C7">
        <w:rPr>
          <w:sz w:val="22"/>
        </w:rPr>
        <w:t>, o representante da Secretaria do Conselho e os que tenham sido convidados ou autorizados a participar.</w:t>
      </w:r>
    </w:p>
    <w:p w14:paraId="19774820" w14:textId="77777777" w:rsidR="00745D08" w:rsidRPr="00CE70C7" w:rsidRDefault="00745D08" w:rsidP="00D71E60">
      <w:pPr>
        <w:rPr>
          <w:b/>
          <w:sz w:val="22"/>
        </w:rPr>
      </w:pPr>
    </w:p>
    <w:p w14:paraId="73BBB0C3" w14:textId="70DEFE5D" w:rsidR="00D71E60" w:rsidRPr="00CE70C7" w:rsidRDefault="00D71E60" w:rsidP="00D71E60">
      <w:pPr>
        <w:rPr>
          <w:sz w:val="22"/>
        </w:rPr>
      </w:pPr>
      <w:r w:rsidRPr="00CE70C7">
        <w:rPr>
          <w:b/>
          <w:sz w:val="22"/>
        </w:rPr>
        <w:tab/>
        <w:t>§ 1º</w:t>
      </w:r>
      <w:r w:rsidRPr="00CE70C7">
        <w:rPr>
          <w:sz w:val="22"/>
        </w:rPr>
        <w:t xml:space="preserve"> Com o ato de convocação serão remetidas aos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 xml:space="preserve"> a pauta da reunião, consignando a ordem do dia, e os documentos correspondentes.</w:t>
      </w:r>
    </w:p>
    <w:p w14:paraId="02792F1E" w14:textId="77777777" w:rsidR="00D71E60" w:rsidRPr="00CE70C7" w:rsidRDefault="00D71E60" w:rsidP="00D71E60">
      <w:pPr>
        <w:rPr>
          <w:sz w:val="22"/>
        </w:rPr>
      </w:pPr>
    </w:p>
    <w:p w14:paraId="7E113230" w14:textId="33311DC4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§ 2º</w:t>
      </w:r>
      <w:r w:rsidRPr="00CE70C7">
        <w:rPr>
          <w:sz w:val="22"/>
        </w:rPr>
        <w:t xml:space="preserve"> Em caso de urgência, reconhecida pelos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>, poderão ser submetidos a discussão e votação documentos não incluídos na ordem do dia.</w:t>
      </w:r>
    </w:p>
    <w:p w14:paraId="74BF66A7" w14:textId="77777777" w:rsidR="00D71E60" w:rsidRPr="00CE70C7" w:rsidRDefault="00D71E60" w:rsidP="00D71E60">
      <w:pPr>
        <w:rPr>
          <w:sz w:val="22"/>
        </w:rPr>
      </w:pPr>
    </w:p>
    <w:p w14:paraId="6DD21851" w14:textId="39E157E0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§ 3º</w:t>
      </w:r>
      <w:r w:rsidRPr="00CE70C7">
        <w:rPr>
          <w:sz w:val="22"/>
        </w:rPr>
        <w:t xml:space="preserve"> 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>, quando convocados, terão ressarcidas, pela PPSA, suas despesas de locomoção e estada</w:t>
      </w:r>
      <w:r w:rsidR="007769CC" w:rsidRPr="00CE70C7">
        <w:rPr>
          <w:sz w:val="22"/>
        </w:rPr>
        <w:t xml:space="preserve"> necessárias </w:t>
      </w:r>
      <w:r w:rsidR="00863B73" w:rsidRPr="00CE70C7">
        <w:rPr>
          <w:sz w:val="22"/>
        </w:rPr>
        <w:t>ao desempenho da função sempre que residentes fora da cidade em que for realizada a reunião</w:t>
      </w:r>
      <w:r w:rsidRPr="00CE70C7">
        <w:rPr>
          <w:sz w:val="22"/>
        </w:rPr>
        <w:t>, se residentes fora da cidade em que for realizada a reunião.</w:t>
      </w:r>
      <w:r w:rsidR="00863B73" w:rsidRPr="00CE70C7">
        <w:rPr>
          <w:sz w:val="22"/>
        </w:rPr>
        <w:t xml:space="preserve"> Caso o membro resida na mesma cidade em que será realizada a reunião, a PPSA custeará as despesas de locomoção e alimentação.</w:t>
      </w:r>
    </w:p>
    <w:p w14:paraId="2FFBBAD0" w14:textId="77777777" w:rsidR="00D71E60" w:rsidRPr="00CE70C7" w:rsidRDefault="00D71E60" w:rsidP="00D71E60">
      <w:pPr>
        <w:rPr>
          <w:sz w:val="22"/>
        </w:rPr>
      </w:pPr>
    </w:p>
    <w:p w14:paraId="65167ED2" w14:textId="4C31965F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lastRenderedPageBreak/>
        <w:tab/>
      </w:r>
      <w:r w:rsidRPr="00CE70C7">
        <w:rPr>
          <w:b/>
          <w:sz w:val="22"/>
        </w:rPr>
        <w:t>Art. 2</w:t>
      </w:r>
      <w:r w:rsidR="00745D08" w:rsidRPr="00CE70C7">
        <w:rPr>
          <w:b/>
          <w:sz w:val="22"/>
        </w:rPr>
        <w:t>4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As deliberações do Conselho Fiscal serão tomadas por maioria de votos de seus membros presentes à reunião.</w:t>
      </w:r>
    </w:p>
    <w:p w14:paraId="2B0C38B9" w14:textId="77777777" w:rsidR="00D71E60" w:rsidRPr="00CE70C7" w:rsidRDefault="00D71E60" w:rsidP="00D71E60">
      <w:pPr>
        <w:rPr>
          <w:sz w:val="22"/>
        </w:rPr>
      </w:pPr>
    </w:p>
    <w:p w14:paraId="0EE8E368" w14:textId="1FFC8EDB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2</w:t>
      </w:r>
      <w:r w:rsidR="00745D08" w:rsidRPr="00CE70C7">
        <w:rPr>
          <w:b/>
          <w:sz w:val="22"/>
        </w:rPr>
        <w:t>5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Das reuniões lavrar-se-</w:t>
      </w:r>
      <w:r w:rsidR="00FA67A6" w:rsidRPr="00CE70C7">
        <w:rPr>
          <w:sz w:val="22"/>
        </w:rPr>
        <w:t>ão</w:t>
      </w:r>
      <w:r w:rsidRPr="00CE70C7">
        <w:rPr>
          <w:sz w:val="22"/>
        </w:rPr>
        <w:t xml:space="preserve"> ata</w:t>
      </w:r>
      <w:r w:rsidR="00FA67A6" w:rsidRPr="00CE70C7">
        <w:rPr>
          <w:sz w:val="22"/>
        </w:rPr>
        <w:t>s</w:t>
      </w:r>
      <w:r w:rsidRPr="00CE70C7">
        <w:rPr>
          <w:sz w:val="22"/>
        </w:rPr>
        <w:t xml:space="preserve"> com indicação do número de ordem, data e local,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 xml:space="preserve"> presentes e relato sucinto dos trabalhos e deliberações tomadas, que serão transcritos no “Livro de Atas e Pareceres do Conselho Fiscal</w:t>
      </w:r>
      <w:r w:rsidR="00745D08" w:rsidRPr="00CE70C7">
        <w:rPr>
          <w:sz w:val="22"/>
        </w:rPr>
        <w:t xml:space="preserve">” </w:t>
      </w:r>
      <w:r w:rsidRPr="00CE70C7">
        <w:rPr>
          <w:sz w:val="22"/>
        </w:rPr>
        <w:t>ou registrado na Junta Comercial, de acordo com as normas vigentes no referido órgão.</w:t>
      </w:r>
    </w:p>
    <w:p w14:paraId="1768CA3A" w14:textId="77777777" w:rsidR="00D71E60" w:rsidRPr="00CE70C7" w:rsidRDefault="00D71E60" w:rsidP="00D71E60">
      <w:pPr>
        <w:rPr>
          <w:sz w:val="22"/>
        </w:rPr>
      </w:pPr>
    </w:p>
    <w:p w14:paraId="2A22C473" w14:textId="2063F36A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2</w:t>
      </w:r>
      <w:r w:rsidR="00745D08" w:rsidRPr="00CE70C7">
        <w:rPr>
          <w:b/>
          <w:sz w:val="22"/>
        </w:rPr>
        <w:t>6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A </w:t>
      </w:r>
      <w:r w:rsidR="00856C5E" w:rsidRPr="00CE70C7">
        <w:rPr>
          <w:sz w:val="22"/>
        </w:rPr>
        <w:t>sequência</w:t>
      </w:r>
      <w:r w:rsidRPr="00CE70C7">
        <w:rPr>
          <w:sz w:val="22"/>
        </w:rPr>
        <w:t xml:space="preserve"> dos trabalhos, nas reuniões, será a seguinte:</w:t>
      </w:r>
    </w:p>
    <w:p w14:paraId="12D73E28" w14:textId="77777777" w:rsidR="00D71E60" w:rsidRPr="00CE70C7" w:rsidRDefault="00D71E60" w:rsidP="00D71E60">
      <w:pPr>
        <w:rPr>
          <w:sz w:val="22"/>
        </w:rPr>
      </w:pPr>
    </w:p>
    <w:p w14:paraId="667837DB" w14:textId="11C175B0" w:rsidR="00D71E60" w:rsidRPr="00CE70C7" w:rsidRDefault="00D71E60" w:rsidP="00745D08">
      <w:pPr>
        <w:numPr>
          <w:ilvl w:val="0"/>
          <w:numId w:val="26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verificação da existência de “</w:t>
      </w:r>
      <w:r w:rsidR="006F6B29" w:rsidRPr="00CE70C7">
        <w:rPr>
          <w:sz w:val="22"/>
        </w:rPr>
        <w:t>quórum</w:t>
      </w:r>
      <w:r w:rsidRPr="00CE70C7">
        <w:rPr>
          <w:sz w:val="22"/>
        </w:rPr>
        <w:t>”;</w:t>
      </w:r>
    </w:p>
    <w:p w14:paraId="02832CAB" w14:textId="77777777" w:rsidR="00D71E60" w:rsidRPr="00CE70C7" w:rsidRDefault="00D71E60" w:rsidP="00745D08">
      <w:pPr>
        <w:numPr>
          <w:ilvl w:val="0"/>
          <w:numId w:val="26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leitura, votação e assinatura da ata anterior;</w:t>
      </w:r>
    </w:p>
    <w:p w14:paraId="4B012798" w14:textId="77777777" w:rsidR="00D71E60" w:rsidRPr="00CE70C7" w:rsidRDefault="00D71E60" w:rsidP="00745D08">
      <w:pPr>
        <w:numPr>
          <w:ilvl w:val="0"/>
          <w:numId w:val="26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expediente;</w:t>
      </w:r>
    </w:p>
    <w:p w14:paraId="1965186E" w14:textId="11E6C708" w:rsidR="00D71E60" w:rsidRPr="00CE70C7" w:rsidRDefault="00D71E60" w:rsidP="00745D08">
      <w:pPr>
        <w:numPr>
          <w:ilvl w:val="0"/>
          <w:numId w:val="26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relatório, discussão e votação dos assuntos em pauta;</w:t>
      </w:r>
      <w:r w:rsidR="00745D08" w:rsidRPr="00CE70C7">
        <w:rPr>
          <w:sz w:val="22"/>
        </w:rPr>
        <w:t xml:space="preserve"> e</w:t>
      </w:r>
    </w:p>
    <w:p w14:paraId="49641056" w14:textId="3A60B2BD" w:rsidR="00D71E60" w:rsidRPr="00CE70C7" w:rsidRDefault="00D71E60" w:rsidP="00745D08">
      <w:pPr>
        <w:numPr>
          <w:ilvl w:val="0"/>
          <w:numId w:val="26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 xml:space="preserve">assuntos </w:t>
      </w:r>
      <w:r w:rsidR="00745D08" w:rsidRPr="00CE70C7">
        <w:rPr>
          <w:sz w:val="22"/>
        </w:rPr>
        <w:t>gerais</w:t>
      </w:r>
      <w:r w:rsidRPr="00CE70C7">
        <w:rPr>
          <w:sz w:val="22"/>
        </w:rPr>
        <w:t>.</w:t>
      </w:r>
    </w:p>
    <w:p w14:paraId="1ED38AFC" w14:textId="77777777" w:rsidR="00D71E60" w:rsidRPr="00CE70C7" w:rsidRDefault="00D71E60" w:rsidP="00D71E60">
      <w:pPr>
        <w:rPr>
          <w:sz w:val="22"/>
        </w:rPr>
      </w:pPr>
    </w:p>
    <w:p w14:paraId="3487B3EC" w14:textId="3E144051" w:rsidR="00D71E60" w:rsidRPr="00CE70C7" w:rsidRDefault="00D71E60" w:rsidP="0063198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Parágrafo Único.</w:t>
      </w:r>
      <w:r w:rsidRPr="00CE70C7">
        <w:rPr>
          <w:sz w:val="22"/>
        </w:rPr>
        <w:t xml:space="preserve"> Os processos constantes da pauta serão previamente instruídos e distribuídos em cópia aos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 xml:space="preserve"> antes da realização da reunião</w:t>
      </w:r>
      <w:r w:rsidR="00631980">
        <w:rPr>
          <w:sz w:val="22"/>
        </w:rPr>
        <w:t xml:space="preserve">, </w:t>
      </w:r>
      <w:r w:rsidR="00631980" w:rsidRPr="00631980">
        <w:rPr>
          <w:sz w:val="22"/>
        </w:rPr>
        <w:t xml:space="preserve">com antecedência mínima de </w:t>
      </w:r>
      <w:r w:rsidR="00631980">
        <w:rPr>
          <w:sz w:val="22"/>
        </w:rPr>
        <w:t>0</w:t>
      </w:r>
      <w:r w:rsidR="00631980" w:rsidRPr="00631980">
        <w:rPr>
          <w:sz w:val="22"/>
        </w:rPr>
        <w:t>5 (cinco) dias úteis, salvo nas hipóteses devidamente</w:t>
      </w:r>
      <w:r w:rsidR="00631980">
        <w:rPr>
          <w:sz w:val="22"/>
        </w:rPr>
        <w:t xml:space="preserve"> </w:t>
      </w:r>
      <w:r w:rsidR="00631980" w:rsidRPr="00631980">
        <w:rPr>
          <w:sz w:val="22"/>
        </w:rPr>
        <w:t>justificadas pela Companhia e acatadas pelo colegiado</w:t>
      </w:r>
      <w:r w:rsidRPr="00CE70C7">
        <w:rPr>
          <w:sz w:val="22"/>
        </w:rPr>
        <w:t>.</w:t>
      </w:r>
    </w:p>
    <w:p w14:paraId="550E3E6C" w14:textId="77777777" w:rsidR="00D71E60" w:rsidRPr="00CE70C7" w:rsidRDefault="00D71E60" w:rsidP="00D71E60">
      <w:pPr>
        <w:rPr>
          <w:sz w:val="22"/>
        </w:rPr>
      </w:pPr>
    </w:p>
    <w:p w14:paraId="1E7D9F56" w14:textId="598F6340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2</w:t>
      </w:r>
      <w:r w:rsidR="00745D08" w:rsidRPr="00CE70C7">
        <w:rPr>
          <w:b/>
          <w:sz w:val="22"/>
        </w:rPr>
        <w:t>7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Na discussão das matérias em pauta</w:t>
      </w:r>
      <w:r w:rsidR="006F6B29" w:rsidRPr="00CE70C7">
        <w:rPr>
          <w:sz w:val="22"/>
        </w:rPr>
        <w:t>,</w:t>
      </w:r>
      <w:r w:rsidRPr="00CE70C7">
        <w:rPr>
          <w:sz w:val="22"/>
        </w:rPr>
        <w:t xml:space="preserve"> o </w:t>
      </w:r>
      <w:r w:rsidR="003F4E92" w:rsidRPr="00CE70C7">
        <w:rPr>
          <w:sz w:val="22"/>
        </w:rPr>
        <w:t>p</w:t>
      </w:r>
      <w:r w:rsidR="00D45C20" w:rsidRPr="00CE70C7">
        <w:rPr>
          <w:sz w:val="22"/>
        </w:rPr>
        <w:t>residente</w:t>
      </w:r>
      <w:r w:rsidR="003F4E92" w:rsidRPr="00CE70C7">
        <w:rPr>
          <w:sz w:val="22"/>
        </w:rPr>
        <w:t xml:space="preserve"> </w:t>
      </w:r>
      <w:r w:rsidRPr="00CE70C7">
        <w:rPr>
          <w:sz w:val="22"/>
        </w:rPr>
        <w:t xml:space="preserve">concederá a palavra aos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 xml:space="preserve"> que a solicitarem, podendo estes, durante a discussão</w:t>
      </w:r>
      <w:r w:rsidR="006F6B29" w:rsidRPr="00CE70C7">
        <w:rPr>
          <w:sz w:val="22"/>
        </w:rPr>
        <w:t>,</w:t>
      </w:r>
      <w:r w:rsidRPr="00CE70C7">
        <w:rPr>
          <w:sz w:val="22"/>
        </w:rPr>
        <w:t xml:space="preserve"> formular requerimentos verbais ou escritos, solicitando providências para instrução do assunto em debate.</w:t>
      </w:r>
    </w:p>
    <w:p w14:paraId="54566182" w14:textId="77777777" w:rsidR="00D71E60" w:rsidRPr="00CE70C7" w:rsidRDefault="00D71E60" w:rsidP="00D71E60">
      <w:pPr>
        <w:rPr>
          <w:sz w:val="22"/>
        </w:rPr>
      </w:pPr>
    </w:p>
    <w:p w14:paraId="10E7AC12" w14:textId="6CDF8264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2</w:t>
      </w:r>
      <w:r w:rsidR="006F6B29" w:rsidRPr="00CE70C7">
        <w:rPr>
          <w:b/>
          <w:sz w:val="22"/>
        </w:rPr>
        <w:t>8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O </w:t>
      </w:r>
      <w:r w:rsidR="003F4E92" w:rsidRPr="00CE70C7">
        <w:rPr>
          <w:sz w:val="22"/>
        </w:rPr>
        <w:t>c</w:t>
      </w:r>
      <w:r w:rsidR="00A1403D" w:rsidRPr="00CE70C7">
        <w:rPr>
          <w:sz w:val="22"/>
        </w:rPr>
        <w:t>onselheiro</w:t>
      </w:r>
      <w:r w:rsidRPr="00CE70C7">
        <w:rPr>
          <w:sz w:val="22"/>
        </w:rPr>
        <w:t xml:space="preserve"> que não se julgar suficientemente esclarecido poderá pedir vista do documento ou adiamento da discussão, a qualquer momento.</w:t>
      </w:r>
    </w:p>
    <w:p w14:paraId="22C0DAF9" w14:textId="77777777" w:rsidR="00D71E60" w:rsidRPr="00CE70C7" w:rsidRDefault="00D71E60" w:rsidP="00D71E60">
      <w:pPr>
        <w:rPr>
          <w:sz w:val="22"/>
        </w:rPr>
      </w:pPr>
    </w:p>
    <w:p w14:paraId="5B9D5148" w14:textId="133CE9DB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 xml:space="preserve">§1º O pedido de vista não impede o prosseguimento das deliberações com relação ao assunto para os </w:t>
      </w:r>
      <w:r w:rsidR="00B34FB0" w:rsidRPr="00CE70C7">
        <w:rPr>
          <w:sz w:val="22"/>
        </w:rPr>
        <w:t>conselheiros</w:t>
      </w:r>
      <w:r w:rsidRPr="00CE70C7">
        <w:rPr>
          <w:sz w:val="22"/>
        </w:rPr>
        <w:t xml:space="preserve"> que assim se sentirem habilitados. </w:t>
      </w:r>
    </w:p>
    <w:p w14:paraId="3D44144B" w14:textId="77777777" w:rsidR="00D71E60" w:rsidRPr="00CE70C7" w:rsidRDefault="00D71E60" w:rsidP="00D71E60">
      <w:pPr>
        <w:rPr>
          <w:sz w:val="22"/>
        </w:rPr>
      </w:pPr>
    </w:p>
    <w:p w14:paraId="77CB529D" w14:textId="31F48E37" w:rsidR="00D71E60" w:rsidRPr="00CE70C7" w:rsidRDefault="00D71E60" w:rsidP="00D71E60">
      <w:pPr>
        <w:rPr>
          <w:sz w:val="22"/>
        </w:rPr>
      </w:pPr>
      <w:r w:rsidRPr="005B280F">
        <w:rPr>
          <w:sz w:val="22"/>
        </w:rPr>
        <w:t>§2º</w:t>
      </w:r>
      <w:r w:rsidRPr="00CE70C7">
        <w:rPr>
          <w:b/>
          <w:sz w:val="22"/>
        </w:rPr>
        <w:t xml:space="preserve"> </w:t>
      </w:r>
      <w:r w:rsidRPr="00CE70C7">
        <w:rPr>
          <w:sz w:val="22"/>
        </w:rPr>
        <w:t>O prazo de vista será no máximo até a reunião seguinte, salvo motivo justificado e acatado pelo Conselho.</w:t>
      </w:r>
    </w:p>
    <w:p w14:paraId="0E00B371" w14:textId="77777777" w:rsidR="004F60FA" w:rsidRPr="00CE70C7" w:rsidRDefault="004F60FA" w:rsidP="00D71E60">
      <w:pPr>
        <w:rPr>
          <w:sz w:val="22"/>
        </w:rPr>
      </w:pPr>
    </w:p>
    <w:p w14:paraId="3D139194" w14:textId="1A692739" w:rsidR="00D71E60" w:rsidRPr="00CE70C7" w:rsidRDefault="00D71E60" w:rsidP="00D71E60">
      <w:pPr>
        <w:pStyle w:val="Ttulo1"/>
        <w:rPr>
          <w:b w:val="0"/>
          <w:bCs/>
          <w:sz w:val="22"/>
        </w:rPr>
      </w:pPr>
      <w:r w:rsidRPr="00CE70C7">
        <w:rPr>
          <w:b w:val="0"/>
          <w:bCs/>
          <w:sz w:val="22"/>
        </w:rPr>
        <w:t>C</w:t>
      </w:r>
      <w:r w:rsidR="006F6B29" w:rsidRPr="00CE70C7">
        <w:rPr>
          <w:b w:val="0"/>
          <w:bCs/>
          <w:sz w:val="22"/>
        </w:rPr>
        <w:t>apítulo</w:t>
      </w:r>
      <w:r w:rsidRPr="00CE70C7">
        <w:rPr>
          <w:b w:val="0"/>
          <w:bCs/>
          <w:sz w:val="22"/>
        </w:rPr>
        <w:t xml:space="preserve"> X</w:t>
      </w:r>
    </w:p>
    <w:p w14:paraId="32C4ABFD" w14:textId="033CF2CD" w:rsidR="00D71E60" w:rsidRPr="00CE70C7" w:rsidRDefault="006F6B29" w:rsidP="00D71E60">
      <w:pPr>
        <w:pStyle w:val="Ttulo1"/>
        <w:rPr>
          <w:b w:val="0"/>
          <w:bCs/>
          <w:sz w:val="22"/>
        </w:rPr>
      </w:pPr>
      <w:r w:rsidRPr="00CE70C7">
        <w:rPr>
          <w:b w:val="0"/>
          <w:bCs/>
          <w:sz w:val="22"/>
        </w:rPr>
        <w:t>Secretaria</w:t>
      </w:r>
      <w:r w:rsidR="004B2CC4">
        <w:rPr>
          <w:b w:val="0"/>
          <w:bCs/>
          <w:sz w:val="22"/>
        </w:rPr>
        <w:t xml:space="preserve"> de Governança Corporativa </w:t>
      </w:r>
    </w:p>
    <w:p w14:paraId="3E06DEDA" w14:textId="77777777" w:rsidR="00D71E60" w:rsidRPr="00CE70C7" w:rsidRDefault="00D71E60" w:rsidP="00D71E60">
      <w:pPr>
        <w:rPr>
          <w:sz w:val="22"/>
        </w:rPr>
      </w:pPr>
    </w:p>
    <w:p w14:paraId="2596D350" w14:textId="74578CF2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 xml:space="preserve">Art. </w:t>
      </w:r>
      <w:r w:rsidR="006F6B29" w:rsidRPr="00CE70C7">
        <w:rPr>
          <w:b/>
          <w:sz w:val="22"/>
        </w:rPr>
        <w:t>29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As reuniões do Conselho Fiscal serão secretariadas por pessoal qualificado indicado pela PPSA, prestando, inclusive, apoio técnico.</w:t>
      </w:r>
    </w:p>
    <w:p w14:paraId="26355ECF" w14:textId="77777777" w:rsidR="00D71E60" w:rsidRPr="00CE70C7" w:rsidRDefault="00D71E60" w:rsidP="00D71E60">
      <w:pPr>
        <w:rPr>
          <w:sz w:val="22"/>
        </w:rPr>
      </w:pPr>
    </w:p>
    <w:p w14:paraId="6882EE42" w14:textId="4B0F5CCF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3</w:t>
      </w:r>
      <w:r w:rsidR="006F6B29" w:rsidRPr="00CE70C7">
        <w:rPr>
          <w:b/>
          <w:sz w:val="22"/>
        </w:rPr>
        <w:t>0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Compete à Secret</w:t>
      </w:r>
      <w:r w:rsidR="001B459E">
        <w:rPr>
          <w:sz w:val="22"/>
        </w:rPr>
        <w:t>á</w:t>
      </w:r>
      <w:r w:rsidRPr="00CE70C7">
        <w:rPr>
          <w:sz w:val="22"/>
        </w:rPr>
        <w:t>ria do Conselho Fiscal:</w:t>
      </w:r>
    </w:p>
    <w:p w14:paraId="01FB49A0" w14:textId="77777777" w:rsidR="00D71E60" w:rsidRPr="00CE70C7" w:rsidRDefault="00D71E60" w:rsidP="00D71E60">
      <w:pPr>
        <w:rPr>
          <w:sz w:val="22"/>
        </w:rPr>
      </w:pPr>
    </w:p>
    <w:p w14:paraId="204424F7" w14:textId="6228B771" w:rsidR="00D71E60" w:rsidRPr="00CE70C7" w:rsidRDefault="00D71E60" w:rsidP="006F6B29">
      <w:pPr>
        <w:numPr>
          <w:ilvl w:val="0"/>
          <w:numId w:val="27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 xml:space="preserve">organizar, sob a orientação do </w:t>
      </w:r>
      <w:r w:rsidR="00FD0E99">
        <w:rPr>
          <w:sz w:val="22"/>
        </w:rPr>
        <w:t>p</w:t>
      </w:r>
      <w:r w:rsidRPr="00CE70C7">
        <w:rPr>
          <w:sz w:val="22"/>
        </w:rPr>
        <w:t>residente, a pauta dos assuntos a serem tratados em cada sessão, reunindo os documentos necessários;</w:t>
      </w:r>
    </w:p>
    <w:p w14:paraId="6192C8B0" w14:textId="77777777" w:rsidR="00D71E60" w:rsidRPr="00CE70C7" w:rsidRDefault="00D71E60" w:rsidP="006F6B29">
      <w:pPr>
        <w:numPr>
          <w:ilvl w:val="0"/>
          <w:numId w:val="27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assistir às reuniões, secretariando os trabalhos, distribuindo a documentação, lendo os expedientes e anotando os debates e deliberações;</w:t>
      </w:r>
    </w:p>
    <w:p w14:paraId="28B156A3" w14:textId="6AD67931" w:rsidR="00D71E60" w:rsidRPr="00CE70C7" w:rsidRDefault="00D71E60" w:rsidP="00B94F40">
      <w:pPr>
        <w:numPr>
          <w:ilvl w:val="0"/>
          <w:numId w:val="27"/>
        </w:numPr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lavrar as atas da</w:t>
      </w:r>
      <w:r w:rsidR="006F6B29" w:rsidRPr="00CE70C7">
        <w:rPr>
          <w:sz w:val="22"/>
        </w:rPr>
        <w:t>s</w:t>
      </w:r>
      <w:r w:rsidRPr="00CE70C7">
        <w:rPr>
          <w:sz w:val="22"/>
        </w:rPr>
        <w:t xml:space="preserve"> reuniões, que serão registradas em livro próprio, e distribuí-las, por cópia, aos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>, quando da respectiva aprovação;</w:t>
      </w:r>
    </w:p>
    <w:p w14:paraId="365563DD" w14:textId="77777777" w:rsidR="00D71E60" w:rsidRPr="00CE70C7" w:rsidRDefault="00D71E60" w:rsidP="006F6B29">
      <w:pPr>
        <w:numPr>
          <w:ilvl w:val="0"/>
          <w:numId w:val="27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expedir e receber a documentação pertinente ao Conselho;</w:t>
      </w:r>
    </w:p>
    <w:p w14:paraId="5B87597D" w14:textId="065A38BE" w:rsidR="00D71E60" w:rsidRPr="00CE70C7" w:rsidRDefault="00D71E60" w:rsidP="006F6B29">
      <w:pPr>
        <w:numPr>
          <w:ilvl w:val="0"/>
          <w:numId w:val="27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 xml:space="preserve">preparar os expedientes a serem assinados pelo </w:t>
      </w:r>
      <w:r w:rsidR="003F4E92" w:rsidRPr="00CE70C7">
        <w:rPr>
          <w:sz w:val="22"/>
        </w:rPr>
        <w:t>p</w:t>
      </w:r>
      <w:r w:rsidR="00D45C20" w:rsidRPr="00CE70C7">
        <w:rPr>
          <w:sz w:val="22"/>
        </w:rPr>
        <w:t>residente</w:t>
      </w:r>
      <w:r w:rsidR="003F4E92" w:rsidRPr="00CE70C7">
        <w:rPr>
          <w:sz w:val="22"/>
        </w:rPr>
        <w:t xml:space="preserve"> </w:t>
      </w:r>
      <w:r w:rsidRPr="00CE70C7">
        <w:rPr>
          <w:sz w:val="22"/>
        </w:rPr>
        <w:t>e demais membros do Conselho;</w:t>
      </w:r>
    </w:p>
    <w:p w14:paraId="67E3EEA7" w14:textId="006D0EC5" w:rsidR="00D71E60" w:rsidRPr="00CE70C7" w:rsidRDefault="00D71E60" w:rsidP="006F6B29">
      <w:pPr>
        <w:numPr>
          <w:ilvl w:val="0"/>
          <w:numId w:val="27"/>
        </w:numPr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tomar todas as providências de apoio administrativo ao Conselho, necessário ao cumprimento das suas deliberações e das disposições deste Regimento e da legislação em vigor;</w:t>
      </w:r>
    </w:p>
    <w:p w14:paraId="050785C9" w14:textId="4A5546EE" w:rsidR="00D71E60" w:rsidRPr="00CE70C7" w:rsidRDefault="00D71E60" w:rsidP="006F6B29">
      <w:pPr>
        <w:numPr>
          <w:ilvl w:val="0"/>
          <w:numId w:val="27"/>
        </w:numPr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providenciar a convocação, por escrito, dos membros do Conselho para as reuniões;</w:t>
      </w:r>
    </w:p>
    <w:p w14:paraId="10DB6656" w14:textId="784357B8" w:rsidR="00D71E60" w:rsidRPr="00CE70C7" w:rsidRDefault="00D71E60" w:rsidP="006F6B29">
      <w:pPr>
        <w:numPr>
          <w:ilvl w:val="0"/>
          <w:numId w:val="27"/>
        </w:numPr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 xml:space="preserve">requisitar passagens e diárias necessárias aos deslocamentos a serviço dos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>;</w:t>
      </w:r>
    </w:p>
    <w:p w14:paraId="11EF8582" w14:textId="0803BECA" w:rsidR="00D71E60" w:rsidRPr="00CE70C7" w:rsidRDefault="00D71E60" w:rsidP="006F6B29">
      <w:pPr>
        <w:numPr>
          <w:ilvl w:val="0"/>
          <w:numId w:val="27"/>
        </w:numPr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 xml:space="preserve">informar 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 xml:space="preserve"> sobre a tramitação de processos colocados em diligência;</w:t>
      </w:r>
    </w:p>
    <w:p w14:paraId="630F4100" w14:textId="02E555A1" w:rsidR="00D71E60" w:rsidRPr="00CE70C7" w:rsidRDefault="00D71E60" w:rsidP="006F6B29">
      <w:pPr>
        <w:numPr>
          <w:ilvl w:val="0"/>
          <w:numId w:val="27"/>
        </w:numPr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 xml:space="preserve">exercer outras atividades que lhe forem atribuídas pelo </w:t>
      </w:r>
      <w:r w:rsidR="00E54EA8">
        <w:rPr>
          <w:sz w:val="22"/>
        </w:rPr>
        <w:t>p</w:t>
      </w:r>
      <w:r w:rsidR="00D45C20" w:rsidRPr="00CE70C7">
        <w:rPr>
          <w:sz w:val="22"/>
        </w:rPr>
        <w:t>residente</w:t>
      </w:r>
      <w:r w:rsidR="006A62D8" w:rsidRPr="00CE70C7">
        <w:rPr>
          <w:sz w:val="22"/>
        </w:rPr>
        <w:t xml:space="preserve"> </w:t>
      </w:r>
      <w:r w:rsidRPr="00CE70C7">
        <w:rPr>
          <w:sz w:val="22"/>
        </w:rPr>
        <w:t>do Conselho, compatíveis com sua finalidade;</w:t>
      </w:r>
      <w:r w:rsidR="006F6B29" w:rsidRPr="00CE70C7">
        <w:rPr>
          <w:sz w:val="22"/>
        </w:rPr>
        <w:t xml:space="preserve"> e</w:t>
      </w:r>
    </w:p>
    <w:p w14:paraId="5B3D7C28" w14:textId="77777777" w:rsidR="00D71E60" w:rsidRPr="00CE70C7" w:rsidRDefault="00D71E60" w:rsidP="006F6B29">
      <w:pPr>
        <w:numPr>
          <w:ilvl w:val="0"/>
          <w:numId w:val="27"/>
        </w:numPr>
        <w:tabs>
          <w:tab w:val="clear" w:pos="360"/>
          <w:tab w:val="num" w:pos="370"/>
        </w:tabs>
        <w:spacing w:after="0" w:line="240" w:lineRule="auto"/>
        <w:ind w:left="370" w:right="0"/>
        <w:rPr>
          <w:sz w:val="22"/>
        </w:rPr>
      </w:pPr>
      <w:r w:rsidRPr="00CE70C7">
        <w:rPr>
          <w:sz w:val="22"/>
        </w:rPr>
        <w:t>providenciar o registro da ata da reunião do Conselho na junta comercial.</w:t>
      </w:r>
    </w:p>
    <w:p w14:paraId="4CC3F4EB" w14:textId="77777777" w:rsidR="00D71E60" w:rsidRPr="00CE70C7" w:rsidRDefault="00D71E60" w:rsidP="00D71E60">
      <w:pPr>
        <w:rPr>
          <w:sz w:val="22"/>
        </w:rPr>
      </w:pPr>
    </w:p>
    <w:p w14:paraId="1497C433" w14:textId="7909D71F" w:rsidR="00D71E60" w:rsidRPr="00CE70C7" w:rsidRDefault="00D71E60" w:rsidP="00D71E60">
      <w:pPr>
        <w:pStyle w:val="Ttulo1"/>
        <w:rPr>
          <w:b w:val="0"/>
          <w:sz w:val="22"/>
        </w:rPr>
      </w:pPr>
      <w:r w:rsidRPr="00CE70C7">
        <w:rPr>
          <w:b w:val="0"/>
          <w:sz w:val="22"/>
        </w:rPr>
        <w:t>C</w:t>
      </w:r>
      <w:r w:rsidR="006F6B29" w:rsidRPr="00CE70C7">
        <w:rPr>
          <w:b w:val="0"/>
          <w:sz w:val="22"/>
        </w:rPr>
        <w:t>apítulo</w:t>
      </w:r>
      <w:r w:rsidRPr="00CE70C7">
        <w:rPr>
          <w:b w:val="0"/>
          <w:sz w:val="22"/>
        </w:rPr>
        <w:t xml:space="preserve"> XI</w:t>
      </w:r>
    </w:p>
    <w:p w14:paraId="1D4E906D" w14:textId="42584B17" w:rsidR="00D71E60" w:rsidRPr="00CE70C7" w:rsidRDefault="006F6B29" w:rsidP="00D71E60">
      <w:pPr>
        <w:pStyle w:val="Ttulo1"/>
        <w:rPr>
          <w:b w:val="0"/>
          <w:sz w:val="22"/>
        </w:rPr>
      </w:pPr>
      <w:r w:rsidRPr="00CE70C7">
        <w:rPr>
          <w:b w:val="0"/>
          <w:sz w:val="22"/>
        </w:rPr>
        <w:t>Disposições Gerais</w:t>
      </w:r>
    </w:p>
    <w:p w14:paraId="6A076C67" w14:textId="77777777" w:rsidR="00D71E60" w:rsidRPr="00CE70C7" w:rsidRDefault="00D71E60" w:rsidP="00D71E60">
      <w:pPr>
        <w:rPr>
          <w:sz w:val="22"/>
        </w:rPr>
      </w:pPr>
    </w:p>
    <w:p w14:paraId="39D69E35" w14:textId="7CCD26B7" w:rsidR="00D71E60" w:rsidRPr="00CE70C7" w:rsidRDefault="00D71E60" w:rsidP="00D71E60">
      <w:pPr>
        <w:rPr>
          <w:sz w:val="22"/>
        </w:rPr>
      </w:pPr>
      <w:r w:rsidRPr="00CE70C7">
        <w:rPr>
          <w:sz w:val="22"/>
        </w:rPr>
        <w:tab/>
      </w:r>
      <w:r w:rsidRPr="00CE70C7">
        <w:rPr>
          <w:b/>
          <w:sz w:val="22"/>
        </w:rPr>
        <w:t>Art. 3</w:t>
      </w:r>
      <w:r w:rsidR="006F6B29" w:rsidRPr="00CE70C7">
        <w:rPr>
          <w:b/>
          <w:sz w:val="22"/>
        </w:rPr>
        <w:t>1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A remuneração dos </w:t>
      </w:r>
      <w:r w:rsidR="003F4E92" w:rsidRPr="00CE70C7">
        <w:rPr>
          <w:sz w:val="22"/>
        </w:rPr>
        <w:t>c</w:t>
      </w:r>
      <w:r w:rsidR="00B34FB0" w:rsidRPr="00CE70C7">
        <w:rPr>
          <w:sz w:val="22"/>
        </w:rPr>
        <w:t>onselheiros</w:t>
      </w:r>
      <w:r w:rsidRPr="00CE70C7">
        <w:rPr>
          <w:sz w:val="22"/>
        </w:rPr>
        <w:t xml:space="preserve"> será fixada pela Assembleia Geral, obedecida a legislação em vigor</w:t>
      </w:r>
      <w:r w:rsidR="00863B73" w:rsidRPr="00CE70C7">
        <w:rPr>
          <w:sz w:val="22"/>
        </w:rPr>
        <w:t>, bem como o Estatuto Social da PPSA</w:t>
      </w:r>
      <w:r w:rsidRPr="00CE70C7">
        <w:rPr>
          <w:sz w:val="22"/>
        </w:rPr>
        <w:t>.</w:t>
      </w:r>
    </w:p>
    <w:p w14:paraId="79803B94" w14:textId="77777777" w:rsidR="00D71E60" w:rsidRPr="00CE70C7" w:rsidRDefault="00D71E60" w:rsidP="00D71E60">
      <w:pPr>
        <w:rPr>
          <w:sz w:val="22"/>
        </w:rPr>
      </w:pPr>
    </w:p>
    <w:p w14:paraId="24CDD08F" w14:textId="12ED0FDE" w:rsidR="004A78A4" w:rsidRDefault="00D71E60" w:rsidP="00CE70C7">
      <w:pPr>
        <w:rPr>
          <w:sz w:val="22"/>
        </w:rPr>
      </w:pPr>
      <w:r w:rsidRPr="00CE70C7">
        <w:rPr>
          <w:sz w:val="22"/>
        </w:rPr>
        <w:tab/>
      </w:r>
      <w:bookmarkStart w:id="0" w:name="PVW"/>
      <w:r w:rsidRPr="00CE70C7">
        <w:rPr>
          <w:b/>
          <w:sz w:val="22"/>
        </w:rPr>
        <w:t>Art</w:t>
      </w:r>
      <w:bookmarkEnd w:id="0"/>
      <w:r w:rsidRPr="00CE70C7">
        <w:rPr>
          <w:b/>
          <w:sz w:val="22"/>
        </w:rPr>
        <w:t>. 3</w:t>
      </w:r>
      <w:r w:rsidR="006F6B29" w:rsidRPr="00CE70C7">
        <w:rPr>
          <w:b/>
          <w:sz w:val="22"/>
        </w:rPr>
        <w:t>2</w:t>
      </w:r>
      <w:r w:rsidRPr="00CE70C7">
        <w:rPr>
          <w:b/>
          <w:sz w:val="22"/>
        </w:rPr>
        <w:t>.</w:t>
      </w:r>
      <w:r w:rsidRPr="00CE70C7">
        <w:rPr>
          <w:sz w:val="22"/>
        </w:rPr>
        <w:t xml:space="preserve"> As dúvidas suscitadas na aplicação deste Regimento constituirão questão de ordem e serão dirimidas pelo Conselho, que também promoverá as modificações que julgar necessárias e pertinentes.</w:t>
      </w:r>
    </w:p>
    <w:p w14:paraId="2BBEC450" w14:textId="77777777" w:rsidR="00A104CC" w:rsidRDefault="00A104CC" w:rsidP="00CE70C7">
      <w:pPr>
        <w:rPr>
          <w:rFonts w:asciiTheme="minorHAnsi" w:hAnsiTheme="minorHAnsi" w:cstheme="minorHAnsi"/>
          <w:sz w:val="22"/>
        </w:rPr>
      </w:pPr>
    </w:p>
    <w:p w14:paraId="09B5284C" w14:textId="77777777" w:rsidR="00A104CC" w:rsidRDefault="00A104CC" w:rsidP="00CE70C7">
      <w:pPr>
        <w:rPr>
          <w:rFonts w:asciiTheme="minorHAnsi" w:hAnsiTheme="minorHAnsi" w:cstheme="minorHAnsi"/>
          <w:sz w:val="22"/>
        </w:rPr>
      </w:pPr>
    </w:p>
    <w:p w14:paraId="3E746458" w14:textId="271481B1" w:rsidR="00A104CC" w:rsidRPr="005B280F" w:rsidRDefault="00A104CC" w:rsidP="00CE70C7">
      <w:pPr>
        <w:rPr>
          <w:rFonts w:asciiTheme="minorHAnsi" w:hAnsiTheme="minorHAnsi" w:cstheme="minorHAnsi"/>
          <w:sz w:val="22"/>
        </w:rPr>
      </w:pPr>
    </w:p>
    <w:sectPr w:rsidR="00A104CC" w:rsidRPr="005B280F" w:rsidSect="00DD2378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08" w:right="1416" w:bottom="1369" w:left="113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6041" w14:textId="77777777" w:rsidR="00505C19" w:rsidRDefault="00505C19">
      <w:pPr>
        <w:spacing w:after="0" w:line="240" w:lineRule="auto"/>
      </w:pPr>
      <w:r>
        <w:separator/>
      </w:r>
    </w:p>
  </w:endnote>
  <w:endnote w:type="continuationSeparator" w:id="0">
    <w:p w14:paraId="1CCBF56D" w14:textId="77777777" w:rsidR="00505C19" w:rsidRDefault="0050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EF65" w14:textId="77777777" w:rsidR="00C41BF7" w:rsidRDefault="00C41BF7">
    <w:pPr>
      <w:spacing w:after="0" w:line="259" w:lineRule="auto"/>
      <w:ind w:left="0" w:firstLine="0"/>
      <w:jc w:val="right"/>
    </w:pPr>
    <w:r>
      <w:rPr>
        <w:sz w:val="22"/>
      </w:rPr>
      <w:t xml:space="preserve">1 </w:t>
    </w:r>
  </w:p>
  <w:p w14:paraId="475BF4B2" w14:textId="77777777" w:rsidR="00C41BF7" w:rsidRDefault="00C41BF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9728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07106C" w14:textId="249467B9" w:rsidR="0096147E" w:rsidRDefault="0096147E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304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304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DEDD4" w14:textId="77777777" w:rsidR="00C41BF7" w:rsidRDefault="00C41BF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9782" w14:textId="77777777" w:rsidR="00C41BF7" w:rsidRDefault="00C41BF7">
    <w:pPr>
      <w:spacing w:after="0" w:line="259" w:lineRule="auto"/>
      <w:ind w:left="0" w:firstLine="0"/>
      <w:jc w:val="right"/>
    </w:pPr>
    <w:r>
      <w:rPr>
        <w:sz w:val="22"/>
      </w:rPr>
      <w:t xml:space="preserve">1 </w:t>
    </w:r>
  </w:p>
  <w:p w14:paraId="66451923" w14:textId="77777777" w:rsidR="00C41BF7" w:rsidRDefault="00C41BF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7370" w14:textId="77777777" w:rsidR="00505C19" w:rsidRDefault="00505C19">
      <w:pPr>
        <w:spacing w:after="0" w:line="240" w:lineRule="auto"/>
      </w:pPr>
      <w:r>
        <w:separator/>
      </w:r>
    </w:p>
  </w:footnote>
  <w:footnote w:type="continuationSeparator" w:id="0">
    <w:p w14:paraId="49564542" w14:textId="77777777" w:rsidR="00505C19" w:rsidRDefault="0050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854" w14:textId="77777777" w:rsidR="00C41BF7" w:rsidRDefault="00C41BF7">
    <w:pPr>
      <w:pStyle w:val="Cabealho"/>
    </w:pPr>
    <w:r>
      <w:ptab w:relativeTo="margin" w:alignment="center" w:leader="none"/>
    </w:r>
  </w:p>
  <w:tbl>
    <w:tblPr>
      <w:tblStyle w:val="Tabelacomgrade1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C41BF7" w:rsidRPr="0061033A" w14:paraId="675C00B3" w14:textId="77777777" w:rsidTr="00C41BF7">
      <w:tc>
        <w:tcPr>
          <w:tcW w:w="1134" w:type="dxa"/>
          <w:vAlign w:val="center"/>
        </w:tcPr>
        <w:p w14:paraId="3E0619A2" w14:textId="77777777" w:rsidR="00C41BF7" w:rsidRPr="0061033A" w:rsidRDefault="00C41BF7" w:rsidP="0061033A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left"/>
            <w:rPr>
              <w:rFonts w:eastAsia="Times New Roman" w:cs="Times New Roman"/>
              <w:color w:val="auto"/>
              <w:szCs w:val="24"/>
            </w:rPr>
          </w:pPr>
          <w:r w:rsidRPr="0061033A">
            <w:rPr>
              <w:rFonts w:eastAsia="Times New Roman" w:cs="Times New Roman"/>
              <w:noProof/>
              <w:color w:val="auto"/>
              <w:szCs w:val="24"/>
            </w:rPr>
            <w:drawing>
              <wp:inline distT="0" distB="0" distL="0" distR="0" wp14:anchorId="5BDF95E2" wp14:editId="2B85F4AA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1241C2" w14:textId="77777777" w:rsidR="00C41BF7" w:rsidRPr="0061033A" w:rsidRDefault="00C41BF7" w:rsidP="0061033A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center"/>
            <w:rPr>
              <w:rFonts w:eastAsia="Times New Roman"/>
              <w:b/>
              <w:szCs w:val="24"/>
            </w:rPr>
          </w:pPr>
          <w:r w:rsidRPr="0061033A">
            <w:rPr>
              <w:rFonts w:eastAsia="Times New Roman"/>
              <w:b/>
              <w:szCs w:val="24"/>
            </w:rPr>
            <w:t>EMPRESA BRASILEIRA DE ADMINISTRAÇÃO DE PETRÓLEO</w:t>
          </w:r>
        </w:p>
        <w:p w14:paraId="56716426" w14:textId="77777777" w:rsidR="00C41BF7" w:rsidRPr="0061033A" w:rsidRDefault="00C41BF7" w:rsidP="0061033A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center"/>
            <w:rPr>
              <w:rFonts w:eastAsia="Times New Roman"/>
              <w:b/>
              <w:szCs w:val="24"/>
            </w:rPr>
          </w:pPr>
          <w:r w:rsidRPr="0061033A">
            <w:rPr>
              <w:rFonts w:eastAsia="Times New Roman"/>
              <w:b/>
              <w:szCs w:val="24"/>
            </w:rPr>
            <w:t>E GÁS NATURAL S. A.  -  PRÉ-SAL PETRÓLEO S. A.  -  PPSA</w:t>
          </w:r>
        </w:p>
        <w:p w14:paraId="33BDE940" w14:textId="77777777" w:rsidR="00C41BF7" w:rsidRDefault="00C41BF7" w:rsidP="0061033A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center"/>
            <w:rPr>
              <w:rFonts w:eastAsia="Times New Roman"/>
              <w:b/>
              <w:szCs w:val="24"/>
            </w:rPr>
          </w:pPr>
          <w:r w:rsidRPr="0061033A">
            <w:rPr>
              <w:rFonts w:eastAsia="Times New Roman"/>
              <w:b/>
              <w:szCs w:val="24"/>
            </w:rPr>
            <w:t>NIRE:  53 5 0000531-5   -   CNPJ: 18.738.727/0001-36</w:t>
          </w:r>
        </w:p>
        <w:p w14:paraId="6F2A6F8C" w14:textId="77777777" w:rsidR="00A104CC" w:rsidRDefault="00A104CC" w:rsidP="0061033A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center"/>
            <w:rPr>
              <w:rFonts w:eastAsia="Times New Roman"/>
              <w:b/>
              <w:szCs w:val="24"/>
            </w:rPr>
          </w:pPr>
        </w:p>
        <w:p w14:paraId="16107959" w14:textId="77777777" w:rsidR="0033101E" w:rsidRPr="0033101E" w:rsidRDefault="0033101E" w:rsidP="00A104CC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center"/>
            <w:rPr>
              <w:rFonts w:eastAsia="Times New Roman"/>
              <w:bCs/>
              <w:color w:val="auto"/>
              <w:sz w:val="22"/>
            </w:rPr>
          </w:pPr>
          <w:r w:rsidRPr="0033101E">
            <w:rPr>
              <w:rFonts w:eastAsia="Times New Roman"/>
              <w:bCs/>
              <w:color w:val="auto"/>
              <w:sz w:val="22"/>
            </w:rPr>
            <w:t>Regimento Interno a</w:t>
          </w:r>
          <w:r w:rsidR="00842D60" w:rsidRPr="0033101E">
            <w:rPr>
              <w:rFonts w:eastAsia="Times New Roman"/>
              <w:bCs/>
              <w:color w:val="auto"/>
              <w:sz w:val="22"/>
            </w:rPr>
            <w:t>provado na 96ª Reunião Ordinária</w:t>
          </w:r>
          <w:r w:rsidRPr="0033101E">
            <w:rPr>
              <w:rFonts w:eastAsia="Times New Roman"/>
              <w:bCs/>
              <w:color w:val="auto"/>
              <w:sz w:val="22"/>
            </w:rPr>
            <w:t>,</w:t>
          </w:r>
        </w:p>
        <w:p w14:paraId="571BFA3E" w14:textId="55F43E8D" w:rsidR="00A104CC" w:rsidRPr="00036BC2" w:rsidRDefault="00842D60" w:rsidP="00A104CC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center"/>
            <w:rPr>
              <w:rFonts w:eastAsia="Times New Roman"/>
              <w:bCs/>
              <w:szCs w:val="24"/>
            </w:rPr>
          </w:pPr>
          <w:r w:rsidRPr="0033101E">
            <w:rPr>
              <w:rFonts w:eastAsia="Times New Roman"/>
              <w:bCs/>
              <w:color w:val="auto"/>
              <w:sz w:val="22"/>
            </w:rPr>
            <w:t xml:space="preserve"> </w:t>
          </w:r>
          <w:r w:rsidR="00036BC2" w:rsidRPr="0033101E">
            <w:rPr>
              <w:rFonts w:eastAsia="Times New Roman"/>
              <w:bCs/>
              <w:color w:val="auto"/>
              <w:sz w:val="22"/>
            </w:rPr>
            <w:t>realizada em 29/11/2021</w:t>
          </w:r>
        </w:p>
      </w:tc>
    </w:tr>
  </w:tbl>
  <w:p w14:paraId="4F93CD9C" w14:textId="77777777" w:rsidR="00C41BF7" w:rsidRDefault="00C41BF7">
    <w:pPr>
      <w:pStyle w:val="Cabealh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A0F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468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6E6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2451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027A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4650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138"/>
    <w:multiLevelType w:val="hybridMultilevel"/>
    <w:tmpl w:val="D2BAC0DC"/>
    <w:lvl w:ilvl="0" w:tplc="04160017">
      <w:start w:val="1"/>
      <w:numFmt w:val="lowerLetter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F49716D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E010B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27336"/>
    <w:multiLevelType w:val="hybridMultilevel"/>
    <w:tmpl w:val="CDEA371A"/>
    <w:lvl w:ilvl="0" w:tplc="04160017">
      <w:start w:val="1"/>
      <w:numFmt w:val="lowerLetter"/>
      <w:lvlText w:val="%1)"/>
      <w:lvlJc w:val="left"/>
      <w:pPr>
        <w:ind w:left="370" w:hanging="360"/>
      </w:p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817465C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0654"/>
    <w:multiLevelType w:val="hybridMultilevel"/>
    <w:tmpl w:val="D2BAC0D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C1590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0BF4"/>
    <w:multiLevelType w:val="hybridMultilevel"/>
    <w:tmpl w:val="9E0A5A4E"/>
    <w:lvl w:ilvl="0" w:tplc="C47435D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60EB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A161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8579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0795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41B5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6E05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ECA5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228B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B37172"/>
    <w:multiLevelType w:val="singleLevel"/>
    <w:tmpl w:val="CF5C92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5" w15:restartNumberingAfterBreak="0">
    <w:nsid w:val="445C47AF"/>
    <w:multiLevelType w:val="hybridMultilevel"/>
    <w:tmpl w:val="920A028E"/>
    <w:lvl w:ilvl="0" w:tplc="04160017">
      <w:start w:val="1"/>
      <w:numFmt w:val="lowerLetter"/>
      <w:lvlText w:val="%1)"/>
      <w:lvlJc w:val="left"/>
      <w:pPr>
        <w:ind w:left="380" w:hanging="360"/>
      </w:p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4633597E"/>
    <w:multiLevelType w:val="multilevel"/>
    <w:tmpl w:val="09462D44"/>
    <w:lvl w:ilvl="0">
      <w:start w:val="1"/>
      <w:numFmt w:val="upperRoman"/>
      <w:lvlText w:val="%1."/>
      <w:lvlJc w:val="righ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7" w15:restartNumberingAfterBreak="0">
    <w:nsid w:val="4A7B1239"/>
    <w:multiLevelType w:val="hybridMultilevel"/>
    <w:tmpl w:val="D2BAC0DC"/>
    <w:lvl w:ilvl="0" w:tplc="04160017">
      <w:start w:val="1"/>
      <w:numFmt w:val="lowerLetter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4D8811D9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83474"/>
    <w:multiLevelType w:val="singleLevel"/>
    <w:tmpl w:val="53C2B7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536641F8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F9D"/>
    <w:multiLevelType w:val="hybridMultilevel"/>
    <w:tmpl w:val="109EDCE8"/>
    <w:lvl w:ilvl="0" w:tplc="55FC108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4D0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41CF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ECC2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2E3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E19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E8A6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4874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44C7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2761A7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1257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44CE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2C2208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B3BE1"/>
    <w:multiLevelType w:val="hybridMultilevel"/>
    <w:tmpl w:val="C5CA806A"/>
    <w:lvl w:ilvl="0" w:tplc="04160017">
      <w:start w:val="1"/>
      <w:numFmt w:val="lowerLetter"/>
      <w:lvlText w:val="%1)"/>
      <w:lvlJc w:val="left"/>
      <w:pPr>
        <w:ind w:left="370" w:hanging="360"/>
      </w:p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6FB539BC"/>
    <w:multiLevelType w:val="hybridMultilevel"/>
    <w:tmpl w:val="25D0EA0C"/>
    <w:lvl w:ilvl="0" w:tplc="E4460EB8">
      <w:start w:val="1"/>
      <w:numFmt w:val="lowerLetter"/>
      <w:lvlText w:val="%1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A01C0"/>
    <w:multiLevelType w:val="hybridMultilevel"/>
    <w:tmpl w:val="4922FD2C"/>
    <w:lvl w:ilvl="0" w:tplc="1F36B3A8">
      <w:start w:val="5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4540AD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0720F8"/>
    <w:multiLevelType w:val="multilevel"/>
    <w:tmpl w:val="03BCBCB8"/>
    <w:lvl w:ilvl="0">
      <w:start w:val="1"/>
      <w:numFmt w:val="lowerLetter"/>
      <w:lvlText w:val="%1)"/>
      <w:lvlJc w:val="left"/>
      <w:pPr>
        <w:ind w:left="-644" w:firstLine="644"/>
      </w:p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31" w15:restartNumberingAfterBreak="0">
    <w:nsid w:val="7753055A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039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E276F51"/>
    <w:multiLevelType w:val="hybridMultilevel"/>
    <w:tmpl w:val="D2BAC0DC"/>
    <w:lvl w:ilvl="0" w:tplc="04160017">
      <w:start w:val="1"/>
      <w:numFmt w:val="lowerLetter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3"/>
  </w:num>
  <w:num w:numId="2">
    <w:abstractNumId w:val="21"/>
  </w:num>
  <w:num w:numId="3">
    <w:abstractNumId w:val="30"/>
  </w:num>
  <w:num w:numId="4">
    <w:abstractNumId w:val="15"/>
  </w:num>
  <w:num w:numId="5">
    <w:abstractNumId w:val="16"/>
  </w:num>
  <w:num w:numId="6">
    <w:abstractNumId w:val="9"/>
  </w:num>
  <w:num w:numId="7">
    <w:abstractNumId w:val="4"/>
  </w:num>
  <w:num w:numId="8">
    <w:abstractNumId w:val="5"/>
  </w:num>
  <w:num w:numId="9">
    <w:abstractNumId w:val="31"/>
  </w:num>
  <w:num w:numId="10">
    <w:abstractNumId w:val="1"/>
  </w:num>
  <w:num w:numId="11">
    <w:abstractNumId w:val="7"/>
  </w:num>
  <w:num w:numId="12">
    <w:abstractNumId w:val="2"/>
  </w:num>
  <w:num w:numId="13">
    <w:abstractNumId w:val="25"/>
  </w:num>
  <w:num w:numId="14">
    <w:abstractNumId w:val="22"/>
  </w:num>
  <w:num w:numId="15">
    <w:abstractNumId w:val="3"/>
  </w:num>
  <w:num w:numId="16">
    <w:abstractNumId w:val="10"/>
  </w:num>
  <w:num w:numId="17">
    <w:abstractNumId w:val="20"/>
  </w:num>
  <w:num w:numId="18">
    <w:abstractNumId w:val="0"/>
  </w:num>
  <w:num w:numId="19">
    <w:abstractNumId w:val="23"/>
  </w:num>
  <w:num w:numId="20">
    <w:abstractNumId w:val="12"/>
  </w:num>
  <w:num w:numId="21">
    <w:abstractNumId w:val="18"/>
  </w:num>
  <w:num w:numId="22">
    <w:abstractNumId w:val="8"/>
  </w:num>
  <w:num w:numId="23">
    <w:abstractNumId w:val="14"/>
  </w:num>
  <w:num w:numId="24">
    <w:abstractNumId w:val="24"/>
  </w:num>
  <w:num w:numId="25">
    <w:abstractNumId w:val="19"/>
  </w:num>
  <w:num w:numId="26">
    <w:abstractNumId w:val="29"/>
  </w:num>
  <w:num w:numId="27">
    <w:abstractNumId w:val="32"/>
  </w:num>
  <w:num w:numId="28">
    <w:abstractNumId w:val="28"/>
  </w:num>
  <w:num w:numId="29">
    <w:abstractNumId w:val="27"/>
  </w:num>
  <w:num w:numId="30">
    <w:abstractNumId w:val="11"/>
  </w:num>
  <w:num w:numId="31">
    <w:abstractNumId w:val="17"/>
  </w:num>
  <w:num w:numId="32">
    <w:abstractNumId w:val="26"/>
  </w:num>
  <w:num w:numId="33">
    <w:abstractNumId w:val="33"/>
  </w:num>
  <w:num w:numId="3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90"/>
    <w:rsid w:val="0000221C"/>
    <w:rsid w:val="000060C2"/>
    <w:rsid w:val="000149C6"/>
    <w:rsid w:val="000153A0"/>
    <w:rsid w:val="000365D2"/>
    <w:rsid w:val="00036BC2"/>
    <w:rsid w:val="00041430"/>
    <w:rsid w:val="00041C0E"/>
    <w:rsid w:val="000445FE"/>
    <w:rsid w:val="0004559E"/>
    <w:rsid w:val="00054CC6"/>
    <w:rsid w:val="00056FB2"/>
    <w:rsid w:val="00062306"/>
    <w:rsid w:val="000640B5"/>
    <w:rsid w:val="000663C8"/>
    <w:rsid w:val="00074958"/>
    <w:rsid w:val="00076400"/>
    <w:rsid w:val="00080260"/>
    <w:rsid w:val="00080AA9"/>
    <w:rsid w:val="00081FF5"/>
    <w:rsid w:val="00082982"/>
    <w:rsid w:val="000847AC"/>
    <w:rsid w:val="0009588D"/>
    <w:rsid w:val="000973ED"/>
    <w:rsid w:val="000A35CC"/>
    <w:rsid w:val="000A382C"/>
    <w:rsid w:val="000A6B09"/>
    <w:rsid w:val="000B4311"/>
    <w:rsid w:val="000C0181"/>
    <w:rsid w:val="000C71DC"/>
    <w:rsid w:val="000C7FCA"/>
    <w:rsid w:val="000D0920"/>
    <w:rsid w:val="000D2F9F"/>
    <w:rsid w:val="000D5BC9"/>
    <w:rsid w:val="000E196B"/>
    <w:rsid w:val="000E27EC"/>
    <w:rsid w:val="000E3C55"/>
    <w:rsid w:val="000F1306"/>
    <w:rsid w:val="000F14D0"/>
    <w:rsid w:val="000F1B59"/>
    <w:rsid w:val="000F45C2"/>
    <w:rsid w:val="00100147"/>
    <w:rsid w:val="00110091"/>
    <w:rsid w:val="0012169D"/>
    <w:rsid w:val="00122B0D"/>
    <w:rsid w:val="00122BAD"/>
    <w:rsid w:val="00140F04"/>
    <w:rsid w:val="00150DCF"/>
    <w:rsid w:val="00160A83"/>
    <w:rsid w:val="00161091"/>
    <w:rsid w:val="001640EA"/>
    <w:rsid w:val="001642D7"/>
    <w:rsid w:val="001642F1"/>
    <w:rsid w:val="001649C4"/>
    <w:rsid w:val="00170B41"/>
    <w:rsid w:val="00174602"/>
    <w:rsid w:val="001837D6"/>
    <w:rsid w:val="00184292"/>
    <w:rsid w:val="001854FC"/>
    <w:rsid w:val="0018573B"/>
    <w:rsid w:val="00191899"/>
    <w:rsid w:val="00191E86"/>
    <w:rsid w:val="00197EAD"/>
    <w:rsid w:val="001A0010"/>
    <w:rsid w:val="001A4497"/>
    <w:rsid w:val="001B459E"/>
    <w:rsid w:val="001B623F"/>
    <w:rsid w:val="001E2331"/>
    <w:rsid w:val="001E488C"/>
    <w:rsid w:val="001E5CC2"/>
    <w:rsid w:val="001E73FB"/>
    <w:rsid w:val="001E79BA"/>
    <w:rsid w:val="001F3C37"/>
    <w:rsid w:val="001F4ABC"/>
    <w:rsid w:val="00200ED2"/>
    <w:rsid w:val="00205A38"/>
    <w:rsid w:val="002106B4"/>
    <w:rsid w:val="00210D41"/>
    <w:rsid w:val="00213B91"/>
    <w:rsid w:val="00215071"/>
    <w:rsid w:val="00216FC4"/>
    <w:rsid w:val="00221407"/>
    <w:rsid w:val="00221A49"/>
    <w:rsid w:val="002346C8"/>
    <w:rsid w:val="00235A03"/>
    <w:rsid w:val="0023697E"/>
    <w:rsid w:val="002401D3"/>
    <w:rsid w:val="0024580A"/>
    <w:rsid w:val="0025761C"/>
    <w:rsid w:val="00265BA5"/>
    <w:rsid w:val="0026661F"/>
    <w:rsid w:val="002705CD"/>
    <w:rsid w:val="00271173"/>
    <w:rsid w:val="002718AF"/>
    <w:rsid w:val="0028615E"/>
    <w:rsid w:val="00296EDB"/>
    <w:rsid w:val="00297946"/>
    <w:rsid w:val="002A1AD4"/>
    <w:rsid w:val="002A6A35"/>
    <w:rsid w:val="002B1063"/>
    <w:rsid w:val="002B4943"/>
    <w:rsid w:val="002B4F1D"/>
    <w:rsid w:val="002B5C1C"/>
    <w:rsid w:val="002C7D2F"/>
    <w:rsid w:val="002D19D2"/>
    <w:rsid w:val="002D1EE5"/>
    <w:rsid w:val="002D6A89"/>
    <w:rsid w:val="002D7B1D"/>
    <w:rsid w:val="002E101F"/>
    <w:rsid w:val="002E10ED"/>
    <w:rsid w:val="002E24CB"/>
    <w:rsid w:val="002E443F"/>
    <w:rsid w:val="002E56C0"/>
    <w:rsid w:val="002F17D1"/>
    <w:rsid w:val="002F5982"/>
    <w:rsid w:val="00300384"/>
    <w:rsid w:val="00306378"/>
    <w:rsid w:val="0031012F"/>
    <w:rsid w:val="0033101E"/>
    <w:rsid w:val="003403C3"/>
    <w:rsid w:val="00341583"/>
    <w:rsid w:val="00342A21"/>
    <w:rsid w:val="00346675"/>
    <w:rsid w:val="003469CB"/>
    <w:rsid w:val="00347F70"/>
    <w:rsid w:val="003545FA"/>
    <w:rsid w:val="00355E3B"/>
    <w:rsid w:val="00356A57"/>
    <w:rsid w:val="00357EFD"/>
    <w:rsid w:val="00364D90"/>
    <w:rsid w:val="003665D1"/>
    <w:rsid w:val="003746BC"/>
    <w:rsid w:val="00375BF3"/>
    <w:rsid w:val="00377EBC"/>
    <w:rsid w:val="003823AF"/>
    <w:rsid w:val="00386C4C"/>
    <w:rsid w:val="00390C66"/>
    <w:rsid w:val="003A02A7"/>
    <w:rsid w:val="003A1451"/>
    <w:rsid w:val="003A5586"/>
    <w:rsid w:val="003A7622"/>
    <w:rsid w:val="003B0E16"/>
    <w:rsid w:val="003C5245"/>
    <w:rsid w:val="003D452C"/>
    <w:rsid w:val="003E4C8A"/>
    <w:rsid w:val="003E7E9D"/>
    <w:rsid w:val="003F1BA9"/>
    <w:rsid w:val="003F378F"/>
    <w:rsid w:val="003F4E92"/>
    <w:rsid w:val="003F4EF0"/>
    <w:rsid w:val="003F792B"/>
    <w:rsid w:val="00401032"/>
    <w:rsid w:val="00406366"/>
    <w:rsid w:val="004069BC"/>
    <w:rsid w:val="004072DA"/>
    <w:rsid w:val="00417A6E"/>
    <w:rsid w:val="00421C2E"/>
    <w:rsid w:val="00423982"/>
    <w:rsid w:val="00423FE0"/>
    <w:rsid w:val="00424F17"/>
    <w:rsid w:val="00427983"/>
    <w:rsid w:val="004308C9"/>
    <w:rsid w:val="0043098A"/>
    <w:rsid w:val="00431EFA"/>
    <w:rsid w:val="004320FC"/>
    <w:rsid w:val="0043380F"/>
    <w:rsid w:val="00440ED1"/>
    <w:rsid w:val="00442644"/>
    <w:rsid w:val="00443723"/>
    <w:rsid w:val="0045466C"/>
    <w:rsid w:val="00454CD0"/>
    <w:rsid w:val="00455C1B"/>
    <w:rsid w:val="004563CD"/>
    <w:rsid w:val="004627C7"/>
    <w:rsid w:val="00471EFA"/>
    <w:rsid w:val="00497BE1"/>
    <w:rsid w:val="004A789F"/>
    <w:rsid w:val="004A78A4"/>
    <w:rsid w:val="004A7D5E"/>
    <w:rsid w:val="004B2CC4"/>
    <w:rsid w:val="004B7867"/>
    <w:rsid w:val="004C75F7"/>
    <w:rsid w:val="004F0FB3"/>
    <w:rsid w:val="004F41FC"/>
    <w:rsid w:val="004F477F"/>
    <w:rsid w:val="004F60FA"/>
    <w:rsid w:val="004F6304"/>
    <w:rsid w:val="00505C19"/>
    <w:rsid w:val="0051352B"/>
    <w:rsid w:val="00514FEE"/>
    <w:rsid w:val="00521EF3"/>
    <w:rsid w:val="00531A36"/>
    <w:rsid w:val="00535460"/>
    <w:rsid w:val="005453EA"/>
    <w:rsid w:val="00547BD2"/>
    <w:rsid w:val="005507C0"/>
    <w:rsid w:val="00553590"/>
    <w:rsid w:val="0056095D"/>
    <w:rsid w:val="0056245B"/>
    <w:rsid w:val="005677C4"/>
    <w:rsid w:val="0057352C"/>
    <w:rsid w:val="00575269"/>
    <w:rsid w:val="005778EA"/>
    <w:rsid w:val="005802F0"/>
    <w:rsid w:val="00584ABB"/>
    <w:rsid w:val="0058704F"/>
    <w:rsid w:val="00592EEC"/>
    <w:rsid w:val="005966EA"/>
    <w:rsid w:val="00597F24"/>
    <w:rsid w:val="005A0362"/>
    <w:rsid w:val="005A0556"/>
    <w:rsid w:val="005A44B2"/>
    <w:rsid w:val="005A5BE4"/>
    <w:rsid w:val="005A63CF"/>
    <w:rsid w:val="005B0FB9"/>
    <w:rsid w:val="005B280F"/>
    <w:rsid w:val="005B3827"/>
    <w:rsid w:val="005B4865"/>
    <w:rsid w:val="005B5A89"/>
    <w:rsid w:val="005C12AC"/>
    <w:rsid w:val="005C34D0"/>
    <w:rsid w:val="005C3890"/>
    <w:rsid w:val="005C7B92"/>
    <w:rsid w:val="005C7FD7"/>
    <w:rsid w:val="005D0101"/>
    <w:rsid w:val="005E4F46"/>
    <w:rsid w:val="005E7D97"/>
    <w:rsid w:val="005F2580"/>
    <w:rsid w:val="00604636"/>
    <w:rsid w:val="0061033A"/>
    <w:rsid w:val="006305C5"/>
    <w:rsid w:val="00631980"/>
    <w:rsid w:val="00632ABB"/>
    <w:rsid w:val="00642535"/>
    <w:rsid w:val="006608A8"/>
    <w:rsid w:val="006674C6"/>
    <w:rsid w:val="00670FA6"/>
    <w:rsid w:val="00671535"/>
    <w:rsid w:val="00673E33"/>
    <w:rsid w:val="006850A4"/>
    <w:rsid w:val="00686D5A"/>
    <w:rsid w:val="006950E8"/>
    <w:rsid w:val="006A30E3"/>
    <w:rsid w:val="006A62D8"/>
    <w:rsid w:val="006A72E4"/>
    <w:rsid w:val="006B0D2B"/>
    <w:rsid w:val="006C006D"/>
    <w:rsid w:val="006C30C7"/>
    <w:rsid w:val="006C4EF9"/>
    <w:rsid w:val="006E1037"/>
    <w:rsid w:val="006E45B2"/>
    <w:rsid w:val="006E5ED2"/>
    <w:rsid w:val="006F14DF"/>
    <w:rsid w:val="006F6B29"/>
    <w:rsid w:val="00702F37"/>
    <w:rsid w:val="00713DE3"/>
    <w:rsid w:val="00716695"/>
    <w:rsid w:val="00722141"/>
    <w:rsid w:val="0072795B"/>
    <w:rsid w:val="00731409"/>
    <w:rsid w:val="00731884"/>
    <w:rsid w:val="00741F5E"/>
    <w:rsid w:val="00744BCA"/>
    <w:rsid w:val="00745D08"/>
    <w:rsid w:val="00750A14"/>
    <w:rsid w:val="00752F22"/>
    <w:rsid w:val="0075779D"/>
    <w:rsid w:val="0076257C"/>
    <w:rsid w:val="007646E7"/>
    <w:rsid w:val="00770969"/>
    <w:rsid w:val="00771446"/>
    <w:rsid w:val="0077522F"/>
    <w:rsid w:val="007767DF"/>
    <w:rsid w:val="007769CC"/>
    <w:rsid w:val="00777F58"/>
    <w:rsid w:val="00792275"/>
    <w:rsid w:val="00793EA9"/>
    <w:rsid w:val="007A562E"/>
    <w:rsid w:val="007A69DB"/>
    <w:rsid w:val="007B110D"/>
    <w:rsid w:val="007B30BF"/>
    <w:rsid w:val="007B7134"/>
    <w:rsid w:val="007B755A"/>
    <w:rsid w:val="007C0726"/>
    <w:rsid w:val="007C1F91"/>
    <w:rsid w:val="007D0319"/>
    <w:rsid w:val="007D2CE8"/>
    <w:rsid w:val="007D3EC8"/>
    <w:rsid w:val="007D5E43"/>
    <w:rsid w:val="007D7085"/>
    <w:rsid w:val="007E24EA"/>
    <w:rsid w:val="007E5C4F"/>
    <w:rsid w:val="007F38D9"/>
    <w:rsid w:val="007F7CEA"/>
    <w:rsid w:val="00801470"/>
    <w:rsid w:val="00801B62"/>
    <w:rsid w:val="00807D7F"/>
    <w:rsid w:val="00816DDD"/>
    <w:rsid w:val="0082116F"/>
    <w:rsid w:val="0082623A"/>
    <w:rsid w:val="0083189E"/>
    <w:rsid w:val="008330E4"/>
    <w:rsid w:val="00835B04"/>
    <w:rsid w:val="00842D60"/>
    <w:rsid w:val="00844C28"/>
    <w:rsid w:val="00845013"/>
    <w:rsid w:val="00850D6F"/>
    <w:rsid w:val="00856C5E"/>
    <w:rsid w:val="00860613"/>
    <w:rsid w:val="00863B73"/>
    <w:rsid w:val="00870477"/>
    <w:rsid w:val="008743B1"/>
    <w:rsid w:val="00874D7B"/>
    <w:rsid w:val="00884B3D"/>
    <w:rsid w:val="00891FB3"/>
    <w:rsid w:val="0089492F"/>
    <w:rsid w:val="008A607C"/>
    <w:rsid w:val="008B6C8C"/>
    <w:rsid w:val="008B76F9"/>
    <w:rsid w:val="008C098E"/>
    <w:rsid w:val="008C4A7A"/>
    <w:rsid w:val="008D0D70"/>
    <w:rsid w:val="008D10CE"/>
    <w:rsid w:val="008D1D90"/>
    <w:rsid w:val="008D3A85"/>
    <w:rsid w:val="008E3A21"/>
    <w:rsid w:val="008E7DC0"/>
    <w:rsid w:val="008F59C4"/>
    <w:rsid w:val="00907EF4"/>
    <w:rsid w:val="00910413"/>
    <w:rsid w:val="00912991"/>
    <w:rsid w:val="00913E5A"/>
    <w:rsid w:val="0091690B"/>
    <w:rsid w:val="00922FD4"/>
    <w:rsid w:val="009230E3"/>
    <w:rsid w:val="00923EF1"/>
    <w:rsid w:val="00930BE8"/>
    <w:rsid w:val="0093178B"/>
    <w:rsid w:val="00936440"/>
    <w:rsid w:val="0093745D"/>
    <w:rsid w:val="0094289C"/>
    <w:rsid w:val="00947A3E"/>
    <w:rsid w:val="00954521"/>
    <w:rsid w:val="00960734"/>
    <w:rsid w:val="00960DE3"/>
    <w:rsid w:val="0096147E"/>
    <w:rsid w:val="00962727"/>
    <w:rsid w:val="00962828"/>
    <w:rsid w:val="00965912"/>
    <w:rsid w:val="00967F6A"/>
    <w:rsid w:val="009725B0"/>
    <w:rsid w:val="00980A3A"/>
    <w:rsid w:val="0098550E"/>
    <w:rsid w:val="00991075"/>
    <w:rsid w:val="0099582C"/>
    <w:rsid w:val="009A0E4F"/>
    <w:rsid w:val="009A1EBC"/>
    <w:rsid w:val="009A7523"/>
    <w:rsid w:val="009B46F3"/>
    <w:rsid w:val="009C196F"/>
    <w:rsid w:val="009C54AD"/>
    <w:rsid w:val="009C7A12"/>
    <w:rsid w:val="009D10A4"/>
    <w:rsid w:val="009D6561"/>
    <w:rsid w:val="009D776C"/>
    <w:rsid w:val="009E1C6F"/>
    <w:rsid w:val="009E5FDD"/>
    <w:rsid w:val="009E6095"/>
    <w:rsid w:val="009F02EC"/>
    <w:rsid w:val="009F0782"/>
    <w:rsid w:val="009F71AA"/>
    <w:rsid w:val="00A01776"/>
    <w:rsid w:val="00A04234"/>
    <w:rsid w:val="00A04DDB"/>
    <w:rsid w:val="00A104CC"/>
    <w:rsid w:val="00A10DA3"/>
    <w:rsid w:val="00A1321B"/>
    <w:rsid w:val="00A1403D"/>
    <w:rsid w:val="00A1414D"/>
    <w:rsid w:val="00A2138B"/>
    <w:rsid w:val="00A22511"/>
    <w:rsid w:val="00A25949"/>
    <w:rsid w:val="00A25B89"/>
    <w:rsid w:val="00A27671"/>
    <w:rsid w:val="00A322DB"/>
    <w:rsid w:val="00A3426E"/>
    <w:rsid w:val="00A3550A"/>
    <w:rsid w:val="00A371A3"/>
    <w:rsid w:val="00A40E03"/>
    <w:rsid w:val="00A42C7A"/>
    <w:rsid w:val="00A4335B"/>
    <w:rsid w:val="00A54C57"/>
    <w:rsid w:val="00A6508A"/>
    <w:rsid w:val="00A6611E"/>
    <w:rsid w:val="00A66BBA"/>
    <w:rsid w:val="00A66FE2"/>
    <w:rsid w:val="00A72670"/>
    <w:rsid w:val="00A831DC"/>
    <w:rsid w:val="00A842F5"/>
    <w:rsid w:val="00A9509F"/>
    <w:rsid w:val="00A95FDE"/>
    <w:rsid w:val="00A97F1D"/>
    <w:rsid w:val="00AA6E20"/>
    <w:rsid w:val="00AB3E25"/>
    <w:rsid w:val="00AB3F35"/>
    <w:rsid w:val="00AB5B23"/>
    <w:rsid w:val="00AC012F"/>
    <w:rsid w:val="00AC2463"/>
    <w:rsid w:val="00AD21FA"/>
    <w:rsid w:val="00AD4E08"/>
    <w:rsid w:val="00AD52AC"/>
    <w:rsid w:val="00AE30AC"/>
    <w:rsid w:val="00AF10E8"/>
    <w:rsid w:val="00AF445B"/>
    <w:rsid w:val="00AF62D5"/>
    <w:rsid w:val="00AF79A7"/>
    <w:rsid w:val="00B00B47"/>
    <w:rsid w:val="00B02070"/>
    <w:rsid w:val="00B02236"/>
    <w:rsid w:val="00B036FB"/>
    <w:rsid w:val="00B03A4E"/>
    <w:rsid w:val="00B04C8C"/>
    <w:rsid w:val="00B11666"/>
    <w:rsid w:val="00B12765"/>
    <w:rsid w:val="00B225F9"/>
    <w:rsid w:val="00B25ABE"/>
    <w:rsid w:val="00B324A7"/>
    <w:rsid w:val="00B34FB0"/>
    <w:rsid w:val="00B35EE4"/>
    <w:rsid w:val="00B42E9D"/>
    <w:rsid w:val="00B52384"/>
    <w:rsid w:val="00B5450B"/>
    <w:rsid w:val="00B72412"/>
    <w:rsid w:val="00B729F3"/>
    <w:rsid w:val="00B8037B"/>
    <w:rsid w:val="00B805D4"/>
    <w:rsid w:val="00B80642"/>
    <w:rsid w:val="00B80D04"/>
    <w:rsid w:val="00B8194B"/>
    <w:rsid w:val="00B830E3"/>
    <w:rsid w:val="00B83C72"/>
    <w:rsid w:val="00B864EA"/>
    <w:rsid w:val="00B86FBF"/>
    <w:rsid w:val="00B909BA"/>
    <w:rsid w:val="00B94F40"/>
    <w:rsid w:val="00BA3ADA"/>
    <w:rsid w:val="00BA5BE3"/>
    <w:rsid w:val="00BC5784"/>
    <w:rsid w:val="00BD034F"/>
    <w:rsid w:val="00BD52BC"/>
    <w:rsid w:val="00BD5622"/>
    <w:rsid w:val="00BD6090"/>
    <w:rsid w:val="00BD6EDA"/>
    <w:rsid w:val="00BE1761"/>
    <w:rsid w:val="00BE4355"/>
    <w:rsid w:val="00BE6C19"/>
    <w:rsid w:val="00BF1A9E"/>
    <w:rsid w:val="00BF4CC3"/>
    <w:rsid w:val="00BF4EDB"/>
    <w:rsid w:val="00C02EBA"/>
    <w:rsid w:val="00C03283"/>
    <w:rsid w:val="00C052B8"/>
    <w:rsid w:val="00C11A30"/>
    <w:rsid w:val="00C166D7"/>
    <w:rsid w:val="00C35039"/>
    <w:rsid w:val="00C41BF7"/>
    <w:rsid w:val="00C5118D"/>
    <w:rsid w:val="00C517EA"/>
    <w:rsid w:val="00C6111D"/>
    <w:rsid w:val="00C61DEF"/>
    <w:rsid w:val="00C62C34"/>
    <w:rsid w:val="00C7669C"/>
    <w:rsid w:val="00C91F7A"/>
    <w:rsid w:val="00C96301"/>
    <w:rsid w:val="00C97047"/>
    <w:rsid w:val="00CA33ED"/>
    <w:rsid w:val="00CA46D4"/>
    <w:rsid w:val="00CA54B1"/>
    <w:rsid w:val="00CA6146"/>
    <w:rsid w:val="00CA6604"/>
    <w:rsid w:val="00CB17A3"/>
    <w:rsid w:val="00CC0720"/>
    <w:rsid w:val="00CC4BF6"/>
    <w:rsid w:val="00CC73AE"/>
    <w:rsid w:val="00CD1B87"/>
    <w:rsid w:val="00CD4E77"/>
    <w:rsid w:val="00CE09E1"/>
    <w:rsid w:val="00CE0BCA"/>
    <w:rsid w:val="00CE2395"/>
    <w:rsid w:val="00CE70C7"/>
    <w:rsid w:val="00D263C6"/>
    <w:rsid w:val="00D30184"/>
    <w:rsid w:val="00D30843"/>
    <w:rsid w:val="00D36535"/>
    <w:rsid w:val="00D42F9A"/>
    <w:rsid w:val="00D442E7"/>
    <w:rsid w:val="00D45C20"/>
    <w:rsid w:val="00D52413"/>
    <w:rsid w:val="00D5342A"/>
    <w:rsid w:val="00D55811"/>
    <w:rsid w:val="00D569E9"/>
    <w:rsid w:val="00D70D20"/>
    <w:rsid w:val="00D71578"/>
    <w:rsid w:val="00D71D9B"/>
    <w:rsid w:val="00D71E60"/>
    <w:rsid w:val="00D73D94"/>
    <w:rsid w:val="00D765DA"/>
    <w:rsid w:val="00D80F27"/>
    <w:rsid w:val="00D85F12"/>
    <w:rsid w:val="00D87F75"/>
    <w:rsid w:val="00D90D49"/>
    <w:rsid w:val="00D92B8D"/>
    <w:rsid w:val="00D92E0F"/>
    <w:rsid w:val="00D957EF"/>
    <w:rsid w:val="00D97184"/>
    <w:rsid w:val="00DA2A0A"/>
    <w:rsid w:val="00DA2A94"/>
    <w:rsid w:val="00DA7E66"/>
    <w:rsid w:val="00DB3C9E"/>
    <w:rsid w:val="00DC0907"/>
    <w:rsid w:val="00DC18BC"/>
    <w:rsid w:val="00DC4730"/>
    <w:rsid w:val="00DD2378"/>
    <w:rsid w:val="00DD38B1"/>
    <w:rsid w:val="00DD429D"/>
    <w:rsid w:val="00DE1B00"/>
    <w:rsid w:val="00DF0630"/>
    <w:rsid w:val="00DF6056"/>
    <w:rsid w:val="00DF6D58"/>
    <w:rsid w:val="00DF7B1A"/>
    <w:rsid w:val="00E011F2"/>
    <w:rsid w:val="00E02247"/>
    <w:rsid w:val="00E05A42"/>
    <w:rsid w:val="00E26373"/>
    <w:rsid w:val="00E2711C"/>
    <w:rsid w:val="00E30524"/>
    <w:rsid w:val="00E37DCE"/>
    <w:rsid w:val="00E37F84"/>
    <w:rsid w:val="00E453C4"/>
    <w:rsid w:val="00E47A86"/>
    <w:rsid w:val="00E500E8"/>
    <w:rsid w:val="00E519EC"/>
    <w:rsid w:val="00E52501"/>
    <w:rsid w:val="00E537FE"/>
    <w:rsid w:val="00E54EA8"/>
    <w:rsid w:val="00E54FDE"/>
    <w:rsid w:val="00E5760B"/>
    <w:rsid w:val="00E62D4E"/>
    <w:rsid w:val="00E72736"/>
    <w:rsid w:val="00E76319"/>
    <w:rsid w:val="00E777F9"/>
    <w:rsid w:val="00E87F9A"/>
    <w:rsid w:val="00E9298B"/>
    <w:rsid w:val="00E92A83"/>
    <w:rsid w:val="00E9359C"/>
    <w:rsid w:val="00E970F0"/>
    <w:rsid w:val="00EA274D"/>
    <w:rsid w:val="00EA6ECC"/>
    <w:rsid w:val="00EB20BC"/>
    <w:rsid w:val="00EB2D17"/>
    <w:rsid w:val="00EB2F4C"/>
    <w:rsid w:val="00EB44F6"/>
    <w:rsid w:val="00EB59C8"/>
    <w:rsid w:val="00EC07FB"/>
    <w:rsid w:val="00ED10D4"/>
    <w:rsid w:val="00ED2A3F"/>
    <w:rsid w:val="00EE1948"/>
    <w:rsid w:val="00EE5567"/>
    <w:rsid w:val="00EE672F"/>
    <w:rsid w:val="00EE727B"/>
    <w:rsid w:val="00EF5706"/>
    <w:rsid w:val="00EF5EAF"/>
    <w:rsid w:val="00EF6541"/>
    <w:rsid w:val="00F00B96"/>
    <w:rsid w:val="00F022CE"/>
    <w:rsid w:val="00F03AD4"/>
    <w:rsid w:val="00F06A72"/>
    <w:rsid w:val="00F06CCC"/>
    <w:rsid w:val="00F072C0"/>
    <w:rsid w:val="00F07C23"/>
    <w:rsid w:val="00F07EC4"/>
    <w:rsid w:val="00F23989"/>
    <w:rsid w:val="00F32C91"/>
    <w:rsid w:val="00F37A0D"/>
    <w:rsid w:val="00F43EFC"/>
    <w:rsid w:val="00F45F85"/>
    <w:rsid w:val="00F60F39"/>
    <w:rsid w:val="00F65A52"/>
    <w:rsid w:val="00F744EC"/>
    <w:rsid w:val="00F91E2D"/>
    <w:rsid w:val="00FA0E9A"/>
    <w:rsid w:val="00FA2ED4"/>
    <w:rsid w:val="00FA67A6"/>
    <w:rsid w:val="00FB102C"/>
    <w:rsid w:val="00FB2A3A"/>
    <w:rsid w:val="00FB4510"/>
    <w:rsid w:val="00FB493E"/>
    <w:rsid w:val="00FB6633"/>
    <w:rsid w:val="00FC206A"/>
    <w:rsid w:val="00FC2BCE"/>
    <w:rsid w:val="00FC7A30"/>
    <w:rsid w:val="00FD0540"/>
    <w:rsid w:val="00FD0E99"/>
    <w:rsid w:val="00FD2152"/>
    <w:rsid w:val="00FD25C1"/>
    <w:rsid w:val="00FD2A89"/>
    <w:rsid w:val="00FD3427"/>
    <w:rsid w:val="00FD465E"/>
    <w:rsid w:val="00FE0744"/>
    <w:rsid w:val="00FE2A55"/>
    <w:rsid w:val="00FF0210"/>
    <w:rsid w:val="00FF32E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DAA4"/>
  <w15:docId w15:val="{3188C389-F236-4431-8EEF-B7D66F20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" w:line="266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" w:line="267" w:lineRule="auto"/>
      <w:ind w:left="3263" w:right="320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2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2A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paragraph" w:styleId="SemEspaamento">
    <w:name w:val="No Spacing"/>
    <w:uiPriority w:val="1"/>
    <w:qFormat/>
    <w:rsid w:val="00FE2A55"/>
    <w:pPr>
      <w:spacing w:after="0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FE2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E2A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E2A5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Forte">
    <w:name w:val="Strong"/>
    <w:basedOn w:val="Fontepargpadro"/>
    <w:uiPriority w:val="22"/>
    <w:qFormat/>
    <w:rsid w:val="00FE2A55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E2A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2A55"/>
    <w:rPr>
      <w:rFonts w:ascii="Calibri" w:eastAsia="Calibri" w:hAnsi="Calibri" w:cs="Calibri"/>
      <w:i/>
      <w:iCs/>
      <w:color w:val="404040" w:themeColor="text1" w:themeTint="BF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F27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nhideWhenUsed/>
    <w:rsid w:val="00850D6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50D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50D6F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0D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0D6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FF76D8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731409"/>
    <w:rPr>
      <w:rFonts w:ascii="Calibri" w:eastAsia="Calibri" w:hAnsi="Calibri" w:cs="Calibri"/>
      <w:color w:val="000000"/>
      <w:sz w:val="24"/>
    </w:rPr>
  </w:style>
  <w:style w:type="paragraph" w:styleId="Reviso">
    <w:name w:val="Revision"/>
    <w:hidden/>
    <w:uiPriority w:val="99"/>
    <w:semiHidden/>
    <w:rsid w:val="000847AC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2A6A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33A"/>
    <w:rPr>
      <w:rFonts w:ascii="Calibri" w:eastAsia="Calibri" w:hAnsi="Calibri" w:cs="Calibri"/>
      <w:color w:val="000000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1033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61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6147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96147E"/>
    <w:rPr>
      <w:rFonts w:cs="Times New Roman"/>
    </w:rPr>
  </w:style>
  <w:style w:type="paragraph" w:styleId="Corpodetexto">
    <w:name w:val="Body Text"/>
    <w:basedOn w:val="Normal"/>
    <w:link w:val="CorpodetextoChar"/>
    <w:rsid w:val="00D71E60"/>
    <w:pPr>
      <w:spacing w:after="0" w:line="240" w:lineRule="auto"/>
      <w:ind w:left="0" w:right="0" w:firstLine="0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1E6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0" ma:contentTypeDescription="Crie um novo documento." ma:contentTypeScope="" ma:versionID="20be87658f674731d0c99d3990d16b5c">
  <xsd:schema xmlns:xsd="http://www.w3.org/2001/XMLSchema" xmlns:xs="http://www.w3.org/2001/XMLSchema" xmlns:p="http://schemas.microsoft.com/office/2006/metadata/properties" xmlns:ns3="28f18396-f1b2-4e41-97a8-4fed8bb20260" targetNamespace="http://schemas.microsoft.com/office/2006/metadata/properties" ma:root="true" ma:fieldsID="40f638cd60a2c7fa4de6686a364ea214" ns3:_="">
    <xsd:import namespace="28f18396-f1b2-4e41-97a8-4fed8bb20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FBE7F-C62C-4CAE-9FB0-C161D174F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C4E5F-B02B-4117-B993-F1A48630C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3FDD1-EFB9-4323-93E0-CACB24EBC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6456E-892C-4D1E-9D2C-5A989484A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2522</Words>
  <Characters>13621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AFS. Fonseca Santos</dc:creator>
  <cp:lastModifiedBy>MLuiza Soares</cp:lastModifiedBy>
  <cp:revision>23</cp:revision>
  <cp:lastPrinted>2021-12-08T19:30:00Z</cp:lastPrinted>
  <dcterms:created xsi:type="dcterms:W3CDTF">2021-10-20T13:33:00Z</dcterms:created>
  <dcterms:modified xsi:type="dcterms:W3CDTF">2021-12-08T19:31:00Z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