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42004847" w:rsidR="00194102" w:rsidRPr="0062766E" w:rsidRDefault="00607859" w:rsidP="0060785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6457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31B90450" w:rsidR="00194102" w:rsidRPr="0062766E" w:rsidRDefault="00194102" w:rsidP="0060785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6457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30 DE SETEMBRO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60785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9C3BFDC" w14:textId="08D942E4" w:rsidR="0023131A" w:rsidRPr="00474C9A" w:rsidRDefault="00645717" w:rsidP="00607859">
      <w:pPr>
        <w:tabs>
          <w:tab w:val="left" w:pos="3936"/>
        </w:tabs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Aos trinta dias do mês de setembro do ano de dois mil e vinte e dois, às quatorze horas e trinta minutos, realizou-se remotamente, por videoconferência, a 104ª Reunião Ordinária do Conselho de Administração da Empresa Brasileira de Administração de Petróleo e Gás Natural S.A. – </w:t>
      </w:r>
      <w:proofErr w:type="spellStart"/>
      <w:r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>
        <w:rPr>
          <w:rFonts w:asciiTheme="minorHAnsi" w:eastAsia="MS Mincho" w:hAnsiTheme="minorHAnsi" w:cstheme="minorHAnsi"/>
          <w:sz w:val="22"/>
          <w:szCs w:val="22"/>
        </w:rPr>
        <w:t xml:space="preserve">-Sal Petróleo S.A. – PPSA. Os Conselheiros imediatamente procederam com a eleição de </w:t>
      </w:r>
      <w:r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como Presidente do Conselho de Administração, que conduziu a reunião e dela participaram os </w:t>
      </w:r>
      <w:r>
        <w:rPr>
          <w:rFonts w:ascii="Calibri" w:hAnsi="Calibri"/>
          <w:bCs/>
          <w:sz w:val="22"/>
          <w:szCs w:val="22"/>
          <w:lang w:eastAsia="en-US"/>
        </w:rPr>
        <w:t xml:space="preserve">Conselheiros </w:t>
      </w:r>
      <w:r>
        <w:rPr>
          <w:rFonts w:ascii="Calibri" w:hAnsi="Calibri"/>
          <w:b/>
          <w:sz w:val="22"/>
          <w:szCs w:val="22"/>
          <w:lang w:eastAsia="en-US"/>
        </w:rPr>
        <w:t>ADA LIZ CAVALHERO, ANA CAROLINA TANNURI LAFERTÉ MARINHO, EDUARDO AGGIO DE SÁ e JOSÉ EDUARDO VINHAES GERK.</w:t>
      </w:r>
      <w:r>
        <w:rPr>
          <w:rFonts w:ascii="Calibri" w:hAnsi="Calibr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>Para a apresentação do item (2) da pauta, esteve presente o Presidente do Comitê de Pessoas, Elegibilidade, Sucessão e Remuneração – CPES, LUIZ AUGUSTO PEREIRA DE ANDRADE FIGUEIRA. Para os demais itens da pauta, estiveram presentes o Diretor de Administração, Finanças e Comercialização, SAMIR PASSOS AWAD, e a Assessora Especial de Planejamento Estratégico, LEANDRA</w:t>
      </w:r>
      <w:r>
        <w:t xml:space="preserve"> </w:t>
      </w:r>
      <w:r>
        <w:rPr>
          <w:rFonts w:asciiTheme="minorHAnsi" w:eastAsia="MS Mincho" w:hAnsiTheme="minorHAnsi"/>
          <w:sz w:val="22"/>
          <w:szCs w:val="22"/>
        </w:rPr>
        <w:t>RIBEIRO DE OLIVEIRA E SILVA. A Assessora da Presidência, MARIA LUIZA PAIVA PEREIRA SOARES, foi designada Secretária.  O Presidente deu início à reunião colocando em apreciação os assuntos em pauta, que passaram a ser tratados na ordem e da forma a seguir relatadas.</w:t>
      </w:r>
      <w:r w:rsidR="00474C9A">
        <w:rPr>
          <w:rFonts w:asciiTheme="minorHAnsi" w:eastAsia="MS Mincho" w:hAnsiTheme="minorHAnsi" w:cstheme="minorHAnsi"/>
          <w:sz w:val="22"/>
          <w:szCs w:val="22"/>
        </w:rPr>
        <w:t xml:space="preserve">  </w:t>
      </w:r>
      <w:r w:rsidR="00474C9A" w:rsidRPr="00474C9A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2A555D40" w14:textId="2F12430E" w:rsidR="00474C9A" w:rsidRDefault="00474C9A" w:rsidP="00607859">
      <w:pPr>
        <w:tabs>
          <w:tab w:val="left" w:pos="3936"/>
        </w:tabs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35B11AA" w14:textId="25916550" w:rsidR="00645717" w:rsidRPr="008E438E" w:rsidRDefault="00645717" w:rsidP="00645717">
      <w:pPr>
        <w:tabs>
          <w:tab w:val="left" w:pos="3936"/>
        </w:tabs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Aprovação da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ata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e extrato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da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ata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da 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103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Reunião Ordinária 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e da 31ª Reunião Extraordinária do Conselho de Administração </w:t>
      </w:r>
      <w:r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- </w:t>
      </w:r>
      <w:r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>
        <w:rPr>
          <w:rFonts w:asciiTheme="minorHAnsi" w:eastAsia="MS Mincho" w:hAnsiTheme="minorHAnsi" w:cstheme="minorHAnsi"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>
        <w:rPr>
          <w:rFonts w:asciiTheme="minorHAnsi" w:eastAsia="MS Mincho" w:hAnsiTheme="minorHAnsi" w:cstheme="minorHAnsi"/>
          <w:sz w:val="22"/>
          <w:szCs w:val="22"/>
        </w:rPr>
        <w:t>ram lidas</w:t>
      </w:r>
      <w:r w:rsidRPr="005F3795">
        <w:rPr>
          <w:rFonts w:asciiTheme="minorHAnsi" w:eastAsia="MS Mincho" w:hAnsiTheme="minorHAnsi" w:cstheme="minorHAnsi"/>
          <w:sz w:val="22"/>
          <w:szCs w:val="22"/>
        </w:rPr>
        <w:t>, aprovada</w:t>
      </w:r>
      <w:r>
        <w:rPr>
          <w:rFonts w:asciiTheme="minorHAnsi" w:eastAsia="MS Mincho" w:hAnsiTheme="minorHAnsi" w:cstheme="minorHAnsi"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sz w:val="22"/>
          <w:szCs w:val="22"/>
        </w:rPr>
        <w:t xml:space="preserve"> e assinada</w:t>
      </w:r>
      <w:r>
        <w:rPr>
          <w:rFonts w:asciiTheme="minorHAnsi" w:eastAsia="MS Mincho" w:hAnsiTheme="minorHAnsi" w:cstheme="minorHAnsi"/>
          <w:sz w:val="22"/>
          <w:szCs w:val="22"/>
        </w:rPr>
        <w:t xml:space="preserve">s </w:t>
      </w:r>
      <w:r w:rsidRPr="005F3795">
        <w:rPr>
          <w:rFonts w:asciiTheme="minorHAnsi" w:eastAsia="MS Mincho" w:hAnsiTheme="minorHAnsi" w:cstheme="minorHAnsi"/>
          <w:sz w:val="22"/>
          <w:szCs w:val="22"/>
        </w:rPr>
        <w:t>pelos Conselheiros, que igualmente aprovaram seu</w:t>
      </w:r>
      <w:r>
        <w:rPr>
          <w:rFonts w:asciiTheme="minorHAnsi" w:eastAsia="MS Mincho" w:hAnsiTheme="minorHAnsi" w:cstheme="minorHAnsi"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sz w:val="22"/>
          <w:szCs w:val="22"/>
        </w:rPr>
        <w:t xml:space="preserve"> extrato</w:t>
      </w:r>
      <w:r>
        <w:rPr>
          <w:rFonts w:asciiTheme="minorHAnsi" w:eastAsia="MS Mincho" w:hAnsiTheme="minorHAnsi" w:cstheme="minorHAnsi"/>
          <w:sz w:val="22"/>
          <w:szCs w:val="22"/>
        </w:rPr>
        <w:t>s</w:t>
      </w:r>
      <w:r w:rsidRPr="005F3795">
        <w:rPr>
          <w:rFonts w:asciiTheme="minorHAnsi" w:eastAsia="MS Mincho" w:hAnsiTheme="minorHAnsi" w:cstheme="minorHAnsi"/>
          <w:sz w:val="22"/>
          <w:szCs w:val="22"/>
        </w:rPr>
        <w:t xml:space="preserve"> para divulgação no sítio eletrônico da empresa. 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Pr="00AB1C50">
        <w:rPr>
          <w:rFonts w:asciiTheme="minorHAnsi" w:eastAsia="MS Mincho" w:hAnsiTheme="minorHAnsi"/>
          <w:b/>
          <w:bCs/>
          <w:sz w:val="22"/>
          <w:szCs w:val="22"/>
        </w:rPr>
        <w:t>Aprovação do Regimento Interno do CPES</w:t>
      </w:r>
      <w:r w:rsidRPr="002F47A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bCs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Os conselheiros decidiram retirar esse item de pauta</w:t>
      </w:r>
      <w:r w:rsidRPr="005A417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(3) </w:t>
      </w:r>
      <w:r w:rsidRPr="00AF216E">
        <w:rPr>
          <w:rFonts w:asciiTheme="minorHAnsi" w:eastAsia="MS Mincho" w:hAnsiTheme="minorHAnsi" w:cstheme="minorHAnsi"/>
          <w:b/>
          <w:sz w:val="22"/>
          <w:szCs w:val="22"/>
        </w:rPr>
        <w:t>Acompanhamento mensal do Plano Estratégico 22-26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 – </w:t>
      </w:r>
      <w:r w:rsidRPr="005F3795">
        <w:rPr>
          <w:rFonts w:ascii="Calibri" w:eastAsia="Calibri" w:hAnsi="Calibri" w:cs="Calibri"/>
          <w:sz w:val="22"/>
          <w:szCs w:val="22"/>
        </w:rPr>
        <w:t>O Conselho tomou ciência do reporte mensal do Planejamento Estratégico 22-26</w:t>
      </w:r>
      <w:r>
        <w:rPr>
          <w:rFonts w:ascii="Calibri" w:eastAsia="Calibri" w:hAnsi="Calibri" w:cs="Calibri"/>
          <w:sz w:val="22"/>
          <w:szCs w:val="22"/>
        </w:rPr>
        <w:t xml:space="preserve">, referente a agosto </w:t>
      </w:r>
      <w:r w:rsidRPr="005F3795">
        <w:rPr>
          <w:rFonts w:ascii="Calibri" w:eastAsia="Calibri" w:hAnsi="Calibri" w:cs="Calibri"/>
          <w:sz w:val="22"/>
          <w:szCs w:val="22"/>
        </w:rPr>
        <w:t>de 2022</w:t>
      </w:r>
      <w:r>
        <w:rPr>
          <w:rFonts w:ascii="Calibri" w:eastAsia="Calibri" w:hAnsi="Calibri" w:cs="Calibri"/>
          <w:sz w:val="22"/>
          <w:szCs w:val="22"/>
        </w:rPr>
        <w:t xml:space="preserve">, e solicitou maior detalhamento das ações referentes ao Plano de Mitigação de Riscos na próxima reunião. 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(4) 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Previsão de Receitas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de Comercialização para a 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União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em 2022 </w:t>
      </w:r>
      <w:r w:rsidRPr="005F379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FA01F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487673">
        <w:rPr>
          <w:rFonts w:asciiTheme="minorHAnsi" w:eastAsia="MS Mincho" w:hAnsiTheme="minorHAnsi" w:cstheme="minorHAnsi"/>
          <w:sz w:val="22"/>
          <w:szCs w:val="22"/>
        </w:rPr>
        <w:t xml:space="preserve">O Conselho tomou ciência das receitas realizadas e previstas de comercialização de óleo e gás </w:t>
      </w:r>
      <w:r w:rsidRPr="00D80EE4">
        <w:rPr>
          <w:rFonts w:asciiTheme="minorHAnsi" w:eastAsia="MS Mincho" w:hAnsiTheme="minorHAnsi" w:cstheme="minorHAnsi"/>
          <w:sz w:val="22"/>
          <w:szCs w:val="22"/>
        </w:rPr>
        <w:t>natural da União.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(5) </w:t>
      </w:r>
      <w:r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– COAUD -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da 8</w:t>
      </w:r>
      <w:r>
        <w:rPr>
          <w:rFonts w:asciiTheme="minorHAnsi" w:eastAsia="MS Mincho" w:hAnsiTheme="minorHAnsi" w:cstheme="minorHAnsi"/>
          <w:bCs/>
          <w:sz w:val="22"/>
          <w:szCs w:val="22"/>
        </w:rPr>
        <w:t>7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ª </w:t>
      </w:r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e 88ª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Reuni</w:t>
      </w:r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ões Ordinárias foram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analisada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comentários para registro. </w:t>
      </w:r>
      <w:r w:rsidRPr="00D80EE4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Pessoas, Elegibilidade, Sucessão e Remuneração - CPES -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474C9A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>
        <w:rPr>
          <w:rFonts w:asciiTheme="minorHAnsi" w:eastAsia="MS Mincho" w:hAnsiTheme="minorHAnsi" w:cstheme="minorHAnsi"/>
          <w:bCs/>
          <w:sz w:val="22"/>
          <w:szCs w:val="22"/>
        </w:rPr>
        <w:t>5</w:t>
      </w:r>
      <w:r w:rsidRPr="00474C9A">
        <w:rPr>
          <w:rFonts w:asciiTheme="minorHAnsi" w:eastAsia="MS Mincho" w:hAnsiTheme="minorHAnsi" w:cstheme="minorHAnsi"/>
          <w:bCs/>
          <w:sz w:val="22"/>
          <w:szCs w:val="22"/>
        </w:rPr>
        <w:t xml:space="preserve">ª a </w:t>
      </w:r>
      <w:r>
        <w:rPr>
          <w:rFonts w:asciiTheme="minorHAnsi" w:eastAsia="MS Mincho" w:hAnsiTheme="minorHAnsi" w:cstheme="minorHAnsi"/>
          <w:bCs/>
          <w:sz w:val="22"/>
          <w:szCs w:val="22"/>
        </w:rPr>
        <w:t>10</w:t>
      </w:r>
      <w:r w:rsidRPr="00474C9A">
        <w:rPr>
          <w:rFonts w:asciiTheme="minorHAnsi" w:eastAsia="MS Mincho" w:hAnsiTheme="minorHAnsi" w:cstheme="minorHAnsi"/>
          <w:bCs/>
          <w:sz w:val="22"/>
          <w:szCs w:val="22"/>
        </w:rPr>
        <w:t>ª Reuniões</w:t>
      </w:r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 foram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analisada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comentários para registro. </w:t>
      </w:r>
      <w:r w:rsidRPr="00730014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7</w:t>
      </w:r>
      <w:r w:rsidRPr="0073001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Pr="00730014">
        <w:rPr>
          <w:rFonts w:asciiTheme="minorHAnsi" w:eastAsia="MS Mincho" w:hAnsiTheme="minorHAnsi" w:cstheme="minorHAnsi"/>
          <w:b/>
          <w:sz w:val="22"/>
          <w:szCs w:val="22"/>
        </w:rPr>
        <w:t>Assuntos</w:t>
      </w:r>
      <w:r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 gerais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– </w:t>
      </w:r>
      <w:r w:rsidRPr="008E438E">
        <w:rPr>
          <w:rFonts w:asciiTheme="minorHAnsi" w:eastAsia="MS Mincho" w:hAnsiTheme="minorHAnsi" w:cstheme="minorHAnsi"/>
          <w:sz w:val="22"/>
          <w:szCs w:val="22"/>
        </w:rPr>
        <w:t>O Presidente do Conselho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de Administração fez constar em ata seus agradecimentos à empresa pela </w:t>
      </w:r>
      <w:r w:rsidRPr="008E438E">
        <w:rPr>
          <w:rFonts w:asciiTheme="minorHAnsi" w:eastAsia="MS Mincho" w:hAnsiTheme="minorHAnsi" w:cstheme="minorHAnsi"/>
          <w:sz w:val="22"/>
          <w:szCs w:val="22"/>
        </w:rPr>
        <w:t>receptividade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e atenção recebidas nesse momento de transição. </w:t>
      </w:r>
    </w:p>
    <w:p w14:paraId="6AA33CA9" w14:textId="77777777" w:rsidR="00645717" w:rsidRDefault="00645717" w:rsidP="00607859">
      <w:pPr>
        <w:tabs>
          <w:tab w:val="left" w:pos="3936"/>
        </w:tabs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F9E2754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157BB20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DB28CF9" w14:textId="213935AA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B633184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5D6F7D7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92A2909" w14:textId="0A1F7F56" w:rsidR="00EA3806" w:rsidRPr="0062766E" w:rsidRDefault="00607859" w:rsidP="00607859">
      <w:pPr>
        <w:shd w:val="clear" w:color="auto" w:fill="FFFFFF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2E93133F" w14:textId="4928221E" w:rsidR="00424658" w:rsidRPr="0062766E" w:rsidRDefault="00424658" w:rsidP="006078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607859">
      <w:headerReference w:type="default" r:id="rId11"/>
      <w:footerReference w:type="default" r:id="rId12"/>
      <w:pgSz w:w="11906" w:h="16838"/>
      <w:pgMar w:top="2446" w:right="1133" w:bottom="709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4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915"/>
    </w:tblGrid>
    <w:tr w:rsidR="00AC7848" w:rsidRPr="00612F60" w14:paraId="1A5CAE68" w14:textId="77777777" w:rsidTr="00607859">
      <w:trPr>
        <w:trHeight w:val="1187"/>
      </w:trPr>
      <w:tc>
        <w:tcPr>
          <w:tcW w:w="1129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607859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4C9A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0CC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07859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717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6201"/>
    <w:rsid w:val="00C563FA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026F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1FB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78bc998a-26d0-41a5-a3ff-3844a0b5771c"/>
    <ds:schemaRef ds:uri="df04f808-34aa-4ec7-b570-9235d45eff31"/>
  </ds:schemaRefs>
</ds:datastoreItem>
</file>

<file path=customXml/itemProps3.xml><?xml version="1.0" encoding="utf-8"?>
<ds:datastoreItem xmlns:ds="http://schemas.openxmlformats.org/officeDocument/2006/customXml" ds:itemID="{C4D8DCDA-6452-4DCE-A068-0DAF3FFC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7F95F-2BFB-4D18-A2CB-A1C87CA0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10</cp:revision>
  <cp:lastPrinted>2020-06-24T20:08:00Z</cp:lastPrinted>
  <dcterms:created xsi:type="dcterms:W3CDTF">2022-09-16T13:30:00Z</dcterms:created>
  <dcterms:modified xsi:type="dcterms:W3CDTF">2022-10-24T20:42:00Z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