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5FB1C" w14:textId="314A0402" w:rsidR="00194102" w:rsidRPr="007C0F87" w:rsidRDefault="007C0F87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A2948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</w:t>
      </w:r>
      <w:r w:rsidR="00194102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A1F33BE" w14:textId="77777777" w:rsidR="00194102" w:rsidRPr="007C0F87" w:rsidRDefault="00194102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C32A4B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02647C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  <w:r w:rsidR="000E4389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BA2948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MARÇO</w:t>
      </w:r>
      <w:r w:rsidR="000E4389" w:rsidRPr="007C0F8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2023</w:t>
      </w:r>
    </w:p>
    <w:p w14:paraId="4A10E04E" w14:textId="77777777" w:rsidR="00D107F5" w:rsidRPr="007C0F87" w:rsidRDefault="00D107F5" w:rsidP="00475194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479F9D7" w14:textId="0069F6E3" w:rsidR="00B31404" w:rsidRPr="007C0F87" w:rsidRDefault="00194102" w:rsidP="009159BD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7C0F87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C32A4B" w:rsidRPr="007C0F87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02647C" w:rsidRPr="007C0F87">
        <w:rPr>
          <w:rFonts w:asciiTheme="minorHAnsi" w:eastAsia="MS Mincho" w:hAnsiTheme="minorHAnsi" w:cstheme="minorHAnsi"/>
          <w:sz w:val="22"/>
          <w:szCs w:val="22"/>
        </w:rPr>
        <w:t>quatro d</w:t>
      </w:r>
      <w:r w:rsidR="00A94A42" w:rsidRPr="007C0F87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7C0F87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7C0F87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BA2948" w:rsidRPr="007C0F87">
        <w:rPr>
          <w:rFonts w:asciiTheme="minorHAnsi" w:eastAsia="MS Mincho" w:hAnsiTheme="minorHAnsi" w:cstheme="minorHAnsi"/>
          <w:sz w:val="22"/>
          <w:szCs w:val="22"/>
        </w:rPr>
        <w:t>março</w:t>
      </w:r>
      <w:r w:rsidR="00C563FA" w:rsidRPr="007C0F8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7C0F87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7C0F87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7C0F87">
        <w:rPr>
          <w:rFonts w:asciiTheme="minorHAnsi" w:eastAsia="MS Mincho" w:hAnsiTheme="minorHAnsi" w:cstheme="minorHAnsi"/>
          <w:sz w:val="22"/>
          <w:szCs w:val="22"/>
        </w:rPr>
        <w:t>três</w:t>
      </w:r>
      <w:r w:rsidRPr="007C0F87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C563FA" w:rsidRPr="007C0F87">
        <w:rPr>
          <w:rFonts w:asciiTheme="minorHAnsi" w:eastAsia="MS Mincho" w:hAnsiTheme="minorHAnsi" w:cstheme="minorHAnsi"/>
          <w:sz w:val="22"/>
          <w:szCs w:val="22"/>
        </w:rPr>
        <w:t xml:space="preserve">quatorze </w:t>
      </w:r>
      <w:r w:rsidR="00D6395F" w:rsidRPr="007C0F87">
        <w:rPr>
          <w:rFonts w:asciiTheme="minorHAnsi" w:eastAsia="MS Mincho" w:hAnsiTheme="minorHAnsi" w:cstheme="minorHAnsi"/>
          <w:sz w:val="22"/>
          <w:szCs w:val="22"/>
        </w:rPr>
        <w:t xml:space="preserve">horas e </w:t>
      </w:r>
      <w:r w:rsidR="000A3703" w:rsidRPr="007C0F87">
        <w:rPr>
          <w:rFonts w:asciiTheme="minorHAnsi" w:eastAsia="MS Mincho" w:hAnsiTheme="minorHAnsi" w:cstheme="minorHAnsi"/>
          <w:sz w:val="22"/>
          <w:szCs w:val="22"/>
        </w:rPr>
        <w:t xml:space="preserve">trinta minutos, </w:t>
      </w:r>
      <w:r w:rsidR="00774B6C" w:rsidRPr="007C0F87">
        <w:rPr>
          <w:rFonts w:asciiTheme="minorHAnsi" w:eastAsia="MS Mincho" w:hAnsiTheme="minorHAnsi" w:cstheme="minorHAnsi"/>
          <w:sz w:val="22"/>
          <w:szCs w:val="22"/>
        </w:rPr>
        <w:t xml:space="preserve">realizou-se, por videoconferência, a </w:t>
      </w:r>
      <w:r w:rsidR="00127CCF" w:rsidRPr="007C0F87">
        <w:rPr>
          <w:rFonts w:asciiTheme="minorHAnsi" w:eastAsia="MS Mincho" w:hAnsiTheme="minorHAnsi" w:cstheme="minorHAnsi"/>
          <w:sz w:val="22"/>
          <w:szCs w:val="22"/>
        </w:rPr>
        <w:t>1</w:t>
      </w:r>
      <w:r w:rsidR="00BA2948" w:rsidRPr="007C0F87">
        <w:rPr>
          <w:rFonts w:asciiTheme="minorHAnsi" w:eastAsia="MS Mincho" w:hAnsiTheme="minorHAnsi" w:cstheme="minorHAnsi"/>
          <w:sz w:val="22"/>
          <w:szCs w:val="22"/>
        </w:rPr>
        <w:t>10</w:t>
      </w:r>
      <w:r w:rsidR="00774B6C" w:rsidRPr="007C0F87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7C0F87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7C0F87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7C0F87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7C0F87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7C0F87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7C0F8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B5776" w:rsidRPr="007C0F87"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 w:rsidR="0026253C" w:rsidRPr="007C0F87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7C0F8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8B5776" w:rsidRPr="007C0F8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EDUARDO AGGIO DE SÁ, </w:t>
      </w:r>
      <w:r w:rsidR="00260207" w:rsidRPr="007C0F87">
        <w:rPr>
          <w:rFonts w:asciiTheme="minorHAnsi" w:hAnsiTheme="minorHAnsi" w:cstheme="minorHAnsi"/>
          <w:b/>
          <w:sz w:val="22"/>
          <w:szCs w:val="22"/>
          <w:lang w:eastAsia="en-US"/>
        </w:rPr>
        <w:t>ADA LIZ CAVALHERO</w:t>
      </w:r>
      <w:r w:rsidR="000E4389" w:rsidRPr="007C0F8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25E88" w:rsidRPr="007C0F87">
        <w:rPr>
          <w:rFonts w:asciiTheme="minorHAnsi" w:hAnsiTheme="minorHAnsi" w:cstheme="minorHAnsi"/>
          <w:b/>
          <w:sz w:val="22"/>
          <w:szCs w:val="22"/>
          <w:lang w:eastAsia="en-US"/>
        </w:rPr>
        <w:t>e JOSÉ EDUARDO VINHAES GERK.</w:t>
      </w:r>
      <w:r w:rsidR="006F18DA" w:rsidRPr="007C0F8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597F5D" w:rsidRPr="007C0F87">
        <w:rPr>
          <w:rFonts w:asciiTheme="minorHAnsi" w:hAnsiTheme="minorHAnsi" w:cstheme="minorHAnsi"/>
          <w:bCs/>
          <w:sz w:val="22"/>
          <w:szCs w:val="22"/>
          <w:lang w:eastAsia="en-US"/>
        </w:rPr>
        <w:t>Para participarem exclusivamente do item (1) da pauta, estiveram presentes na reunião os membros do Conselho Fiscal, ARIOSTO ANTUNES CULAU, Presidente</w:t>
      </w:r>
      <w:r w:rsidR="000D794F" w:rsidRPr="007C0F87">
        <w:rPr>
          <w:rFonts w:asciiTheme="minorHAnsi" w:hAnsiTheme="minorHAnsi" w:cstheme="minorHAnsi"/>
          <w:bCs/>
          <w:sz w:val="22"/>
          <w:szCs w:val="22"/>
          <w:lang w:eastAsia="en-US"/>
        </w:rPr>
        <w:t>;</w:t>
      </w:r>
      <w:r w:rsidR="00597F5D" w:rsidRPr="007C0F8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HAILTON MADUREIRA DE ALMEIDA e ESTEVES PEDRO COLNAGO e os Auditores </w:t>
      </w:r>
      <w:r w:rsidR="000D794F" w:rsidRPr="007C0F8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Externos </w:t>
      </w:r>
      <w:r w:rsidR="00597F5D" w:rsidRPr="007C0F8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da Russell Bedford Brasil Auditores Independentes S/S, PAULA GUZZON e LUIZ FERNANDO TARASIUK. </w:t>
      </w:r>
      <w:r w:rsidR="00176794" w:rsidRPr="007C0F87">
        <w:rPr>
          <w:rFonts w:asciiTheme="minorHAnsi" w:eastAsia="MS Mincho" w:hAnsiTheme="minorHAnsi" w:cstheme="minorHAnsi"/>
          <w:sz w:val="22"/>
          <w:szCs w:val="22"/>
        </w:rPr>
        <w:t xml:space="preserve">Para </w:t>
      </w:r>
      <w:r w:rsidR="00FF05D9" w:rsidRPr="007C0F87">
        <w:rPr>
          <w:rFonts w:asciiTheme="minorHAnsi" w:eastAsia="MS Mincho" w:hAnsiTheme="minorHAnsi" w:cstheme="minorHAnsi"/>
          <w:sz w:val="22"/>
          <w:szCs w:val="22"/>
        </w:rPr>
        <w:t>tomarem parte</w:t>
      </w:r>
      <w:r w:rsidR="00E5609F" w:rsidRPr="007C0F87">
        <w:rPr>
          <w:rFonts w:asciiTheme="minorHAnsi" w:eastAsia="MS Mincho" w:hAnsiTheme="minorHAnsi" w:cstheme="minorHAnsi"/>
          <w:sz w:val="22"/>
          <w:szCs w:val="22"/>
        </w:rPr>
        <w:t xml:space="preserve"> dos itens </w:t>
      </w:r>
      <w:r w:rsidR="00367E69" w:rsidRPr="007C0F87">
        <w:rPr>
          <w:rFonts w:asciiTheme="minorHAnsi" w:eastAsia="MS Mincho" w:hAnsiTheme="minorHAnsi" w:cstheme="minorHAnsi"/>
          <w:sz w:val="22"/>
          <w:szCs w:val="22"/>
        </w:rPr>
        <w:t>(</w:t>
      </w:r>
      <w:r w:rsidR="00E5609F" w:rsidRPr="007C0F87">
        <w:rPr>
          <w:rFonts w:asciiTheme="minorHAnsi" w:eastAsia="MS Mincho" w:hAnsiTheme="minorHAnsi" w:cstheme="minorHAnsi"/>
          <w:sz w:val="22"/>
          <w:szCs w:val="22"/>
        </w:rPr>
        <w:t>1</w:t>
      </w:r>
      <w:r w:rsidR="00367E69" w:rsidRPr="007C0F87">
        <w:rPr>
          <w:rFonts w:asciiTheme="minorHAnsi" w:eastAsia="MS Mincho" w:hAnsiTheme="minorHAnsi" w:cstheme="minorHAnsi"/>
          <w:sz w:val="22"/>
          <w:szCs w:val="22"/>
        </w:rPr>
        <w:t>) e</w:t>
      </w:r>
      <w:r w:rsidR="00E5609F" w:rsidRPr="007C0F8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67E69" w:rsidRPr="007C0F87">
        <w:rPr>
          <w:rFonts w:asciiTheme="minorHAnsi" w:eastAsia="MS Mincho" w:hAnsiTheme="minorHAnsi" w:cstheme="minorHAnsi"/>
          <w:sz w:val="22"/>
          <w:szCs w:val="22"/>
        </w:rPr>
        <w:t>(</w:t>
      </w:r>
      <w:r w:rsidR="00E5609F" w:rsidRPr="007C0F87">
        <w:rPr>
          <w:rFonts w:asciiTheme="minorHAnsi" w:eastAsia="MS Mincho" w:hAnsiTheme="minorHAnsi" w:cstheme="minorHAnsi"/>
          <w:sz w:val="22"/>
          <w:szCs w:val="22"/>
        </w:rPr>
        <w:t>2</w:t>
      </w:r>
      <w:r w:rsidR="00367E69" w:rsidRPr="007C0F87">
        <w:rPr>
          <w:rFonts w:asciiTheme="minorHAnsi" w:eastAsia="MS Mincho" w:hAnsiTheme="minorHAnsi" w:cstheme="minorHAnsi"/>
          <w:sz w:val="22"/>
          <w:szCs w:val="22"/>
        </w:rPr>
        <w:t>)</w:t>
      </w:r>
      <w:r w:rsidR="00E5609F" w:rsidRPr="007C0F87">
        <w:rPr>
          <w:rFonts w:asciiTheme="minorHAnsi" w:eastAsia="MS Mincho" w:hAnsiTheme="minorHAnsi" w:cstheme="minorHAnsi"/>
          <w:sz w:val="22"/>
          <w:szCs w:val="22"/>
        </w:rPr>
        <w:t xml:space="preserve"> da </w:t>
      </w:r>
      <w:r w:rsidR="00176794" w:rsidRPr="007C0F87">
        <w:rPr>
          <w:rFonts w:asciiTheme="minorHAnsi" w:eastAsia="MS Mincho" w:hAnsiTheme="minorHAnsi" w:cstheme="minorHAnsi"/>
          <w:sz w:val="22"/>
          <w:szCs w:val="22"/>
        </w:rPr>
        <w:t>pauta</w:t>
      </w:r>
      <w:r w:rsidR="00597F5D" w:rsidRPr="007C0F87">
        <w:rPr>
          <w:rFonts w:asciiTheme="minorHAnsi" w:eastAsia="MS Mincho" w:hAnsiTheme="minorHAnsi" w:cstheme="minorHAnsi"/>
          <w:sz w:val="22"/>
          <w:szCs w:val="22"/>
        </w:rPr>
        <w:t>, compareceram</w:t>
      </w:r>
      <w:r w:rsidR="00B8726E" w:rsidRPr="007C0F8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751B5" w:rsidRPr="007C0F87">
        <w:rPr>
          <w:rFonts w:asciiTheme="minorHAnsi" w:eastAsia="MS Mincho" w:hAnsiTheme="minorHAnsi" w:cstheme="minorHAnsi"/>
          <w:sz w:val="22"/>
          <w:szCs w:val="22"/>
        </w:rPr>
        <w:t>os membros do Comitê de Auditoria, NILO JOSÉ PANAZZOLO, Presidente,</w:t>
      </w:r>
      <w:r w:rsidR="001A2ED8" w:rsidRPr="007C0F87">
        <w:rPr>
          <w:rFonts w:asciiTheme="minorHAnsi" w:eastAsia="MS Mincho" w:hAnsiTheme="minorHAnsi" w:cstheme="minorHAnsi"/>
          <w:sz w:val="22"/>
          <w:szCs w:val="22"/>
        </w:rPr>
        <w:t xml:space="preserve"> e</w:t>
      </w:r>
      <w:r w:rsidR="007751B5" w:rsidRPr="007C0F87">
        <w:rPr>
          <w:rFonts w:asciiTheme="minorHAnsi" w:eastAsia="MS Mincho" w:hAnsiTheme="minorHAnsi" w:cstheme="minorHAnsi"/>
          <w:sz w:val="22"/>
          <w:szCs w:val="22"/>
        </w:rPr>
        <w:t xml:space="preserve"> WILLIAM BEZERRA CAVALCANTI FILHO</w:t>
      </w:r>
      <w:r w:rsidR="001A2ED8" w:rsidRPr="007C0F87">
        <w:rPr>
          <w:rFonts w:asciiTheme="minorHAnsi" w:eastAsia="MS Mincho" w:hAnsiTheme="minorHAnsi" w:cstheme="minorHAnsi"/>
          <w:sz w:val="22"/>
          <w:szCs w:val="22"/>
        </w:rPr>
        <w:t>. T</w:t>
      </w:r>
      <w:r w:rsidR="00614E85" w:rsidRPr="007C0F8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ambém participaram da reunião o </w:t>
      </w:r>
      <w:r w:rsidR="00E37DC7" w:rsidRPr="007C0F87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7C0F87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7C0F87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7C0F8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97F5D" w:rsidRPr="007C0F87">
        <w:rPr>
          <w:rFonts w:asciiTheme="minorHAnsi" w:eastAsia="MS Mincho" w:hAnsiTheme="minorHAnsi" w:cstheme="minorHAnsi"/>
          <w:sz w:val="22"/>
          <w:szCs w:val="22"/>
        </w:rPr>
        <w:t xml:space="preserve">o Gerente de Controle e Finanças, ALESSANDRO RAMOS BARRETO, </w:t>
      </w:r>
      <w:r w:rsidR="001C50D3" w:rsidRPr="007C0F87">
        <w:rPr>
          <w:rFonts w:asciiTheme="minorHAnsi" w:eastAsia="MS Mincho" w:hAnsiTheme="minorHAnsi" w:cstheme="minorHAnsi"/>
          <w:sz w:val="22"/>
          <w:szCs w:val="22"/>
        </w:rPr>
        <w:t>a Gerente de Recursos Humanos</w:t>
      </w:r>
      <w:r w:rsidR="001F79B2" w:rsidRPr="007C0F87">
        <w:rPr>
          <w:rFonts w:asciiTheme="minorHAnsi" w:eastAsia="MS Mincho" w:hAnsiTheme="minorHAnsi" w:cstheme="minorHAnsi"/>
          <w:sz w:val="22"/>
          <w:szCs w:val="22"/>
        </w:rPr>
        <w:t xml:space="preserve"> e Suporte Corporativo</w:t>
      </w:r>
      <w:r w:rsidR="001C50D3" w:rsidRPr="007C0F87">
        <w:rPr>
          <w:rFonts w:asciiTheme="minorHAnsi" w:eastAsia="MS Mincho" w:hAnsiTheme="minorHAnsi" w:cstheme="minorHAnsi"/>
          <w:sz w:val="22"/>
          <w:szCs w:val="22"/>
        </w:rPr>
        <w:t>, IVETE TERRA NUNES, a Assessora Especial de Recursos Humanos, ANA VIRGINIA NUNES SALGADO,</w:t>
      </w:r>
      <w:r w:rsidR="001B7744" w:rsidRPr="007C0F8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6794" w:rsidRPr="007C0F87">
        <w:rPr>
          <w:rFonts w:asciiTheme="minorHAnsi" w:eastAsia="MS Mincho" w:hAnsiTheme="minorHAnsi" w:cstheme="minorHAnsi"/>
          <w:sz w:val="22"/>
          <w:szCs w:val="22"/>
        </w:rPr>
        <w:t>a</w:t>
      </w:r>
      <w:r w:rsidR="008B5776" w:rsidRPr="007C0F87">
        <w:rPr>
          <w:rFonts w:asciiTheme="minorHAnsi" w:eastAsia="MS Mincho" w:hAnsiTheme="minorHAnsi" w:cstheme="minorHAnsi"/>
          <w:sz w:val="22"/>
          <w:szCs w:val="22"/>
        </w:rPr>
        <w:t xml:space="preserve"> Assessora de Planejamento Estratégico, LEANDRA RIBEIRO DE OLIVEIRA E SILVA</w:t>
      </w:r>
      <w:r w:rsidR="001C50D3" w:rsidRPr="007C0F87">
        <w:rPr>
          <w:rFonts w:asciiTheme="minorHAnsi" w:eastAsia="MS Mincho" w:hAnsiTheme="minorHAnsi" w:cstheme="minorHAnsi"/>
          <w:sz w:val="22"/>
          <w:szCs w:val="22"/>
        </w:rPr>
        <w:t xml:space="preserve">, a Assessora Especial de Comunicação e Ouvidoria, ANDREA DUNNINGHAN BAPTISTA, </w:t>
      </w:r>
      <w:r w:rsidR="001A2ED8" w:rsidRPr="007C0F87">
        <w:rPr>
          <w:rFonts w:asciiTheme="minorHAnsi" w:eastAsia="MS Mincho" w:hAnsiTheme="minorHAnsi" w:cstheme="minorHAnsi"/>
          <w:sz w:val="22"/>
          <w:szCs w:val="22"/>
        </w:rPr>
        <w:t xml:space="preserve">e </w:t>
      </w:r>
      <w:r w:rsidR="001C50D3" w:rsidRPr="007C0F87">
        <w:rPr>
          <w:rFonts w:asciiTheme="minorHAnsi" w:eastAsia="MS Mincho" w:hAnsiTheme="minorHAnsi" w:cstheme="minorHAnsi"/>
          <w:sz w:val="22"/>
          <w:szCs w:val="22"/>
        </w:rPr>
        <w:t>o Auditor Interno, LEONARDO CABRAL DE BARROS</w:t>
      </w:r>
      <w:r w:rsidR="001A2ED8" w:rsidRPr="007C0F87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176794" w:rsidRPr="007C0F87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 </w:t>
      </w:r>
      <w:r w:rsidR="00DE3EA0" w:rsidRPr="007C0F87">
        <w:rPr>
          <w:rFonts w:asciiTheme="minorHAnsi" w:eastAsia="MS Mincho" w:hAnsiTheme="minorHAnsi" w:cstheme="minorHAnsi"/>
          <w:sz w:val="22"/>
          <w:szCs w:val="22"/>
        </w:rPr>
        <w:t xml:space="preserve"> O Presidente deu início à reunião colocando em apreciação os assuntos em pauta, que passaram a ser tratados na ordem e da forma a seguir relatadas.</w:t>
      </w:r>
    </w:p>
    <w:p w14:paraId="567256FD" w14:textId="77777777" w:rsidR="00BA2948" w:rsidRPr="007C0F87" w:rsidRDefault="00BA2948" w:rsidP="009159BD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</w:p>
    <w:p w14:paraId="7BE670DB" w14:textId="1EF21283" w:rsidR="00E842A0" w:rsidRPr="007C0F87" w:rsidRDefault="00290B1F" w:rsidP="003E22F9">
      <w:p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7C0F87">
        <w:rPr>
          <w:rFonts w:asciiTheme="minorHAnsi" w:eastAsia="MS Mincho" w:hAnsiTheme="minorHAnsi" w:cstheme="minorHAnsi"/>
          <w:b/>
          <w:sz w:val="22"/>
          <w:szCs w:val="22"/>
        </w:rPr>
        <w:t>(1)</w:t>
      </w:r>
      <w:r w:rsidR="009159BD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C24BEC" w:rsidRPr="007C0F87">
        <w:rPr>
          <w:rFonts w:asciiTheme="minorHAnsi" w:hAnsiTheme="minorHAnsi" w:cstheme="minorHAnsi"/>
          <w:b/>
          <w:bCs/>
          <w:sz w:val="22"/>
          <w:szCs w:val="22"/>
        </w:rPr>
        <w:t xml:space="preserve">Aprovação </w:t>
      </w:r>
      <w:r w:rsidR="00BA2948" w:rsidRPr="007C0F87">
        <w:rPr>
          <w:rFonts w:asciiTheme="minorHAnsi" w:hAnsiTheme="minorHAnsi" w:cstheme="minorHAnsi"/>
          <w:b/>
          <w:bCs/>
          <w:sz w:val="22"/>
          <w:szCs w:val="22"/>
        </w:rPr>
        <w:t>das Demonstrações Contábeis do 4º trimestre, das Demonstrações Contábeis do Exercício Social, do Relatório Anual da Administração e da Proposta de Destinação do Lucro Líquido e Retenção de Parcela de Lucros referentes a 2022, acompanhados do parecer do auditor independente</w:t>
      </w:r>
      <w:r w:rsidR="000D794F" w:rsidRPr="007C0F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50D5" w:rsidRPr="007C0F87">
        <w:rPr>
          <w:rFonts w:asciiTheme="minorHAnsi" w:eastAsia="MS Mincho" w:hAnsiTheme="minorHAnsi" w:cstheme="minorHAnsi"/>
          <w:bCs/>
          <w:sz w:val="22"/>
          <w:szCs w:val="22"/>
        </w:rPr>
        <w:t>O Conselho de Administração analisou</w:t>
      </w:r>
      <w:r w:rsidR="001650D5" w:rsidRPr="007C0F87">
        <w:rPr>
          <w:rFonts w:asciiTheme="minorHAnsi" w:hAnsiTheme="minorHAnsi" w:cstheme="minorHAnsi"/>
          <w:sz w:val="22"/>
          <w:szCs w:val="22"/>
        </w:rPr>
        <w:t xml:space="preserve"> </w:t>
      </w:r>
      <w:r w:rsidR="00596A85" w:rsidRPr="007C0F87">
        <w:rPr>
          <w:rFonts w:asciiTheme="minorHAnsi" w:hAnsiTheme="minorHAnsi" w:cstheme="minorHAnsi"/>
          <w:sz w:val="22"/>
          <w:szCs w:val="22"/>
        </w:rPr>
        <w:t xml:space="preserve">e aprovou </w:t>
      </w:r>
      <w:r w:rsidR="001650D5" w:rsidRPr="007C0F87">
        <w:rPr>
          <w:rFonts w:asciiTheme="minorHAnsi" w:hAnsiTheme="minorHAnsi" w:cstheme="minorHAnsi"/>
          <w:sz w:val="22"/>
          <w:szCs w:val="22"/>
        </w:rPr>
        <w:t xml:space="preserve">as </w:t>
      </w:r>
      <w:r w:rsidR="001650D5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Demonstrações Financeiras Intermediárias auditadas do 4º trimestre de 2022 e decidiu, em consenso, aprovar </w:t>
      </w:r>
      <w:r w:rsidR="00596A85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também </w:t>
      </w:r>
      <w:r w:rsidR="001650D5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o encaminhamento do Relatório Anual da Administração 2022, das Demonstrações Contábeis referentes ao  exercício social de 2022, da Proposta de Destinação do Lucro Líquido e Retenção de Parcela de Lucros de 2022, acompanhados do parecer sem ressalvas do auditor independente, à deliberação do acionista controlador em Assembleia Geral Ordinária, a ser realizada em 27/04/2023, conforme Parecer nº 02/2023 do CONAD, emitido </w:t>
      </w:r>
      <w:r w:rsidR="00596A85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e assinado </w:t>
      </w:r>
      <w:r w:rsidR="001650D5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na presente data. </w:t>
      </w:r>
      <w:r w:rsidR="00C24BEC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(2) </w:t>
      </w:r>
      <w:r w:rsidR="00BA2948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– Participação do COAUD </w:t>
      </w:r>
      <w:r w:rsidR="00C24BEC" w:rsidRPr="007C0F8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C0F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14E4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O Conselho foi atualizado sobre os </w:t>
      </w:r>
      <w:r w:rsidR="00F60B43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tópicos </w:t>
      </w:r>
      <w:r w:rsidR="007D14E4" w:rsidRPr="007C0F87">
        <w:rPr>
          <w:rFonts w:asciiTheme="minorHAnsi" w:eastAsia="MS Mincho" w:hAnsiTheme="minorHAnsi" w:cstheme="minorHAnsi"/>
          <w:bCs/>
          <w:sz w:val="22"/>
          <w:szCs w:val="22"/>
        </w:rPr>
        <w:t>registrados na</w:t>
      </w:r>
      <w:r w:rsidR="00E85C7C" w:rsidRPr="007C0F87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7D14E4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 ata</w:t>
      </w:r>
      <w:r w:rsidR="00E85C7C" w:rsidRPr="007C0F87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BA2948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 da 100ª </w:t>
      </w:r>
      <w:r w:rsidR="00E85C7C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e 101ª </w:t>
      </w:r>
      <w:r w:rsidR="00BA2948" w:rsidRPr="007C0F87">
        <w:rPr>
          <w:rFonts w:asciiTheme="minorHAnsi" w:eastAsia="MS Mincho" w:hAnsiTheme="minorHAnsi" w:cstheme="minorHAnsi"/>
          <w:bCs/>
          <w:sz w:val="22"/>
          <w:szCs w:val="22"/>
        </w:rPr>
        <w:t>Reuni</w:t>
      </w:r>
      <w:r w:rsidR="00E85C7C" w:rsidRPr="007C0F87">
        <w:rPr>
          <w:rFonts w:asciiTheme="minorHAnsi" w:eastAsia="MS Mincho" w:hAnsiTheme="minorHAnsi" w:cstheme="minorHAnsi"/>
          <w:bCs/>
          <w:sz w:val="22"/>
          <w:szCs w:val="22"/>
        </w:rPr>
        <w:t>ões</w:t>
      </w:r>
      <w:r w:rsidR="00BA2948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 Ordinária</w:t>
      </w:r>
      <w:r w:rsidR="00E85C7C" w:rsidRPr="007C0F87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BA2948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 do COAUD. </w:t>
      </w:r>
      <w:r w:rsidR="007D14E4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7C0F8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BA2948" w:rsidRPr="007C0F87">
        <w:rPr>
          <w:rFonts w:asciiTheme="minorHAnsi" w:eastAsia="MS Mincho" w:hAnsiTheme="minorHAnsi" w:cstheme="minorHAnsi"/>
          <w:b/>
          <w:sz w:val="22"/>
          <w:szCs w:val="22"/>
        </w:rPr>
        <w:t>3</w:t>
      </w:r>
      <w:r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)  </w:t>
      </w:r>
      <w:r w:rsidR="00176794" w:rsidRPr="007C0F87">
        <w:rPr>
          <w:rFonts w:asciiTheme="minorHAnsi" w:eastAsia="MS Mincho" w:hAnsiTheme="minorHAnsi" w:cstheme="minorHAnsi"/>
          <w:b/>
          <w:sz w:val="22"/>
          <w:szCs w:val="22"/>
        </w:rPr>
        <w:t>Aprovação da ata e extrato da ata da 10</w:t>
      </w:r>
      <w:r w:rsidR="00BA2948" w:rsidRPr="007C0F87">
        <w:rPr>
          <w:rFonts w:asciiTheme="minorHAnsi" w:eastAsia="MS Mincho" w:hAnsiTheme="minorHAnsi" w:cstheme="minorHAnsi"/>
          <w:b/>
          <w:sz w:val="22"/>
          <w:szCs w:val="22"/>
        </w:rPr>
        <w:t>9</w:t>
      </w:r>
      <w:r w:rsidR="00176794" w:rsidRPr="007C0F87">
        <w:rPr>
          <w:rFonts w:asciiTheme="minorHAnsi" w:eastAsia="MS Mincho" w:hAnsiTheme="minorHAnsi" w:cstheme="minorHAnsi"/>
          <w:b/>
          <w:sz w:val="22"/>
          <w:szCs w:val="22"/>
        </w:rPr>
        <w:t>ª Reunião Ordinária</w:t>
      </w:r>
      <w:r w:rsidR="00176794" w:rsidRPr="007C0F87">
        <w:rPr>
          <w:rFonts w:asciiTheme="minorHAnsi" w:eastAsia="MS Mincho" w:hAnsiTheme="minorHAnsi" w:cstheme="minorHAnsi"/>
          <w:sz w:val="22"/>
          <w:szCs w:val="22"/>
        </w:rPr>
        <w:t xml:space="preserve"> - </w:t>
      </w:r>
      <w:r w:rsidR="00176794" w:rsidRPr="007C0F87">
        <w:rPr>
          <w:rFonts w:asciiTheme="minorHAnsi" w:eastAsia="MS Mincho" w:hAnsiTheme="minorHAnsi" w:cstheme="minorHAnsi"/>
          <w:bCs/>
          <w:sz w:val="22"/>
          <w:szCs w:val="22"/>
        </w:rPr>
        <w:t xml:space="preserve">A </w:t>
      </w:r>
      <w:r w:rsidR="00176794" w:rsidRPr="007C0F87">
        <w:rPr>
          <w:rFonts w:asciiTheme="minorHAnsi" w:eastAsia="MS Mincho" w:hAnsiTheme="minorHAnsi" w:cstheme="minorHAnsi"/>
          <w:sz w:val="22"/>
          <w:szCs w:val="22"/>
        </w:rPr>
        <w:t xml:space="preserve">ata foi lida, ajustada e aprovada pelos conselheiros, que igualmente aprovaram seu extrato para divulgação no sítio eletrônico da empresa. </w:t>
      </w:r>
      <w:r w:rsidR="00BA2948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(4) Aprovação da Remuneração Global dos Órgãos Estatutários 2023-2034 </w:t>
      </w:r>
      <w:r w:rsidR="00146F59" w:rsidRPr="007C0F8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BA57C9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146F59" w:rsidRPr="007C0F87">
        <w:rPr>
          <w:rFonts w:asciiTheme="minorHAnsi" w:eastAsia="MS Mincho" w:hAnsiTheme="minorHAnsi" w:cstheme="minorHAnsi"/>
          <w:sz w:val="22"/>
          <w:szCs w:val="22"/>
        </w:rPr>
        <w:t xml:space="preserve">O Conselho decidiu aprovar a submissão da proposta de remuneração dos </w:t>
      </w:r>
      <w:r w:rsidR="00BD00BF" w:rsidRPr="007C0F87">
        <w:rPr>
          <w:rFonts w:asciiTheme="minorHAnsi" w:eastAsia="MS Mincho" w:hAnsiTheme="minorHAnsi" w:cstheme="minorHAnsi"/>
          <w:sz w:val="22"/>
          <w:szCs w:val="22"/>
        </w:rPr>
        <w:t>D</w:t>
      </w:r>
      <w:r w:rsidR="00146F59" w:rsidRPr="007C0F87">
        <w:rPr>
          <w:rFonts w:asciiTheme="minorHAnsi" w:eastAsia="MS Mincho" w:hAnsiTheme="minorHAnsi" w:cstheme="minorHAnsi"/>
          <w:sz w:val="22"/>
          <w:szCs w:val="22"/>
        </w:rPr>
        <w:t xml:space="preserve">irigentes, </w:t>
      </w:r>
      <w:r w:rsidR="00BD00BF" w:rsidRPr="007C0F87">
        <w:rPr>
          <w:rFonts w:asciiTheme="minorHAnsi" w:eastAsia="MS Mincho" w:hAnsiTheme="minorHAnsi" w:cstheme="minorHAnsi"/>
          <w:sz w:val="22"/>
          <w:szCs w:val="22"/>
        </w:rPr>
        <w:t>C</w:t>
      </w:r>
      <w:r w:rsidR="00146F59" w:rsidRPr="007C0F87">
        <w:rPr>
          <w:rFonts w:asciiTheme="minorHAnsi" w:eastAsia="MS Mincho" w:hAnsiTheme="minorHAnsi" w:cstheme="minorHAnsi"/>
          <w:sz w:val="22"/>
          <w:szCs w:val="22"/>
        </w:rPr>
        <w:t>onselheiros e membros dos Comitês para deliberação da acionista, a União, em Assembleia Geral Ordinária, marcada para 2</w:t>
      </w:r>
      <w:r w:rsidR="00077047" w:rsidRPr="007C0F87">
        <w:rPr>
          <w:rFonts w:asciiTheme="minorHAnsi" w:eastAsia="MS Mincho" w:hAnsiTheme="minorHAnsi" w:cstheme="minorHAnsi"/>
          <w:sz w:val="22"/>
          <w:szCs w:val="22"/>
        </w:rPr>
        <w:t>7</w:t>
      </w:r>
      <w:r w:rsidR="00146F59" w:rsidRPr="007C0F87">
        <w:rPr>
          <w:rFonts w:asciiTheme="minorHAnsi" w:eastAsia="MS Mincho" w:hAnsiTheme="minorHAnsi" w:cstheme="minorHAnsi"/>
          <w:sz w:val="22"/>
          <w:szCs w:val="22"/>
        </w:rPr>
        <w:t>/04/202</w:t>
      </w:r>
      <w:r w:rsidR="00077047" w:rsidRPr="007C0F87">
        <w:rPr>
          <w:rFonts w:asciiTheme="minorHAnsi" w:eastAsia="MS Mincho" w:hAnsiTheme="minorHAnsi" w:cstheme="minorHAnsi"/>
          <w:sz w:val="22"/>
          <w:szCs w:val="22"/>
        </w:rPr>
        <w:t>3</w:t>
      </w:r>
      <w:r w:rsidR="00146F59" w:rsidRPr="007C0F87">
        <w:rPr>
          <w:rFonts w:asciiTheme="minorHAnsi" w:eastAsia="MS Mincho" w:hAnsiTheme="minorHAnsi" w:cstheme="minorHAnsi"/>
          <w:sz w:val="22"/>
          <w:szCs w:val="22"/>
        </w:rPr>
        <w:t>. O Parecer nº 02/202</w:t>
      </w:r>
      <w:r w:rsidR="00077047" w:rsidRPr="007C0F87">
        <w:rPr>
          <w:rFonts w:asciiTheme="minorHAnsi" w:eastAsia="MS Mincho" w:hAnsiTheme="minorHAnsi" w:cstheme="minorHAnsi"/>
          <w:sz w:val="22"/>
          <w:szCs w:val="22"/>
        </w:rPr>
        <w:t>3</w:t>
      </w:r>
      <w:r w:rsidR="00146F59" w:rsidRPr="007C0F87">
        <w:rPr>
          <w:rFonts w:asciiTheme="minorHAnsi" w:eastAsia="MS Mincho" w:hAnsiTheme="minorHAnsi" w:cstheme="minorHAnsi"/>
          <w:sz w:val="22"/>
          <w:szCs w:val="22"/>
        </w:rPr>
        <w:t xml:space="preserve"> do Conselho de Administração </w:t>
      </w:r>
      <w:r w:rsidR="00077047" w:rsidRPr="007C0F87">
        <w:rPr>
          <w:rFonts w:asciiTheme="minorHAnsi" w:eastAsia="MS Mincho" w:hAnsiTheme="minorHAnsi" w:cstheme="minorHAnsi"/>
          <w:sz w:val="22"/>
          <w:szCs w:val="22"/>
        </w:rPr>
        <w:t xml:space="preserve">atestou a aprovação do tópico </w:t>
      </w:r>
      <w:r w:rsidR="00146F59" w:rsidRPr="007C0F87">
        <w:rPr>
          <w:rFonts w:asciiTheme="minorHAnsi" w:eastAsia="MS Mincho" w:hAnsiTheme="minorHAnsi" w:cstheme="minorHAnsi"/>
          <w:sz w:val="22"/>
          <w:szCs w:val="22"/>
        </w:rPr>
        <w:t xml:space="preserve">pelos </w:t>
      </w:r>
      <w:r w:rsidR="00077047" w:rsidRPr="007C0F87">
        <w:rPr>
          <w:rFonts w:asciiTheme="minorHAnsi" w:eastAsia="MS Mincho" w:hAnsiTheme="minorHAnsi" w:cstheme="minorHAnsi"/>
          <w:sz w:val="22"/>
          <w:szCs w:val="22"/>
        </w:rPr>
        <w:t>C</w:t>
      </w:r>
      <w:r w:rsidR="00146F59" w:rsidRPr="007C0F87">
        <w:rPr>
          <w:rFonts w:asciiTheme="minorHAnsi" w:eastAsia="MS Mincho" w:hAnsiTheme="minorHAnsi" w:cstheme="minorHAnsi"/>
          <w:sz w:val="22"/>
          <w:szCs w:val="22"/>
        </w:rPr>
        <w:t>onselheiros.</w:t>
      </w:r>
      <w:r w:rsidR="00077047" w:rsidRPr="007C0F8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7C0F8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BA2948" w:rsidRPr="007C0F87">
        <w:rPr>
          <w:rFonts w:asciiTheme="minorHAnsi" w:eastAsia="MS Mincho" w:hAnsiTheme="minorHAnsi" w:cstheme="minorHAnsi"/>
          <w:b/>
          <w:sz w:val="22"/>
          <w:szCs w:val="22"/>
        </w:rPr>
        <w:t>5</w:t>
      </w:r>
      <w:r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)  </w:t>
      </w:r>
      <w:r w:rsidR="00BA2948" w:rsidRPr="007C0F87">
        <w:rPr>
          <w:rFonts w:asciiTheme="minorHAnsi" w:eastAsia="MS Mincho" w:hAnsiTheme="minorHAnsi" w:cstheme="minorHAnsi"/>
          <w:b/>
          <w:sz w:val="22"/>
          <w:szCs w:val="22"/>
        </w:rPr>
        <w:t>Aprovação da Renovação do Seguro D&amp;O</w:t>
      </w:r>
      <w:r w:rsidR="00A51BEE" w:rsidRPr="007C0F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497B" w:rsidRPr="007C0F87">
        <w:rPr>
          <w:rFonts w:asciiTheme="minorHAnsi" w:eastAsia="MS Mincho" w:hAnsiTheme="minorHAnsi" w:cstheme="minorHAnsi"/>
          <w:sz w:val="22"/>
          <w:szCs w:val="22"/>
        </w:rPr>
        <w:t>–</w:t>
      </w:r>
      <w:r w:rsidR="003E22F9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4A5D05" w:rsidRPr="007C0F87">
        <w:rPr>
          <w:rFonts w:asciiTheme="minorHAnsi" w:eastAsia="MS Mincho" w:hAnsiTheme="minorHAnsi" w:cstheme="minorHAnsi"/>
          <w:sz w:val="22"/>
          <w:szCs w:val="22"/>
        </w:rPr>
        <w:t>O</w:t>
      </w:r>
      <w:r w:rsidR="000B69B1" w:rsidRPr="007C0F87">
        <w:rPr>
          <w:rFonts w:asciiTheme="minorHAnsi" w:eastAsia="MS Mincho" w:hAnsiTheme="minorHAnsi" w:cstheme="minorHAnsi"/>
          <w:sz w:val="22"/>
          <w:szCs w:val="22"/>
        </w:rPr>
        <w:t xml:space="preserve"> Conselho aprovou o Aditivo nº 04 ao Contrato </w:t>
      </w:r>
      <w:proofErr w:type="gramStart"/>
      <w:r w:rsidR="000B69B1" w:rsidRPr="007C0F87">
        <w:rPr>
          <w:rFonts w:asciiTheme="minorHAnsi" w:eastAsia="MS Mincho" w:hAnsiTheme="minorHAnsi" w:cstheme="minorHAnsi"/>
          <w:sz w:val="22"/>
          <w:szCs w:val="22"/>
        </w:rPr>
        <w:t>CT.PPSA</w:t>
      </w:r>
      <w:proofErr w:type="gramEnd"/>
      <w:r w:rsidR="000B69B1" w:rsidRPr="007C0F87">
        <w:rPr>
          <w:rFonts w:asciiTheme="minorHAnsi" w:eastAsia="MS Mincho" w:hAnsiTheme="minorHAnsi" w:cstheme="minorHAnsi"/>
          <w:sz w:val="22"/>
          <w:szCs w:val="22"/>
        </w:rPr>
        <w:t xml:space="preserve">.020/2019, renovando a apólice de Seguro D&amp;O.  </w:t>
      </w:r>
      <w:r w:rsidRPr="007C0F8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BA2948" w:rsidRPr="007C0F87">
        <w:rPr>
          <w:rFonts w:asciiTheme="minorHAnsi" w:eastAsia="MS Mincho" w:hAnsiTheme="minorHAnsi" w:cstheme="minorHAnsi"/>
          <w:b/>
          <w:sz w:val="22"/>
          <w:szCs w:val="22"/>
        </w:rPr>
        <w:t>6</w:t>
      </w:r>
      <w:r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)  </w:t>
      </w:r>
      <w:r w:rsidR="00BA2948" w:rsidRPr="007C0F87">
        <w:rPr>
          <w:rFonts w:asciiTheme="minorHAnsi" w:eastAsia="MS Mincho" w:hAnsiTheme="minorHAnsi" w:cstheme="minorHAnsi"/>
          <w:b/>
          <w:sz w:val="22"/>
          <w:szCs w:val="22"/>
        </w:rPr>
        <w:t>Aprovação do Início da Licitação do SGPP</w:t>
      </w:r>
      <w:r w:rsidR="001F2722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 - </w:t>
      </w:r>
      <w:r w:rsidR="009A093D" w:rsidRPr="007C0F87">
        <w:rPr>
          <w:rFonts w:asciiTheme="minorHAnsi" w:hAnsiTheme="minorHAnsi" w:cstheme="minorHAnsi"/>
          <w:bCs/>
          <w:sz w:val="22"/>
          <w:szCs w:val="22"/>
        </w:rPr>
        <w:t xml:space="preserve">O Conselho </w:t>
      </w:r>
      <w:r w:rsidR="00735C65">
        <w:rPr>
          <w:rFonts w:asciiTheme="minorHAnsi" w:hAnsiTheme="minorHAnsi" w:cstheme="minorHAnsi"/>
          <w:bCs/>
          <w:sz w:val="22"/>
          <w:szCs w:val="22"/>
        </w:rPr>
        <w:t xml:space="preserve">aprovou e </w:t>
      </w:r>
      <w:r w:rsidR="009A093D" w:rsidRPr="007C0F87">
        <w:rPr>
          <w:rFonts w:asciiTheme="minorHAnsi" w:hAnsiTheme="minorHAnsi" w:cstheme="minorHAnsi"/>
          <w:bCs/>
          <w:sz w:val="22"/>
          <w:szCs w:val="22"/>
        </w:rPr>
        <w:t>ratificará esta decisão</w:t>
      </w:r>
      <w:r w:rsidR="008D311A" w:rsidRPr="007C0F87">
        <w:rPr>
          <w:rFonts w:asciiTheme="minorHAnsi" w:hAnsiTheme="minorHAnsi" w:cstheme="minorHAnsi"/>
          <w:bCs/>
          <w:sz w:val="22"/>
          <w:szCs w:val="22"/>
        </w:rPr>
        <w:t>, com base nos novos documentos a serem apresentados,</w:t>
      </w:r>
      <w:r w:rsidR="009A093D" w:rsidRPr="007C0F87">
        <w:rPr>
          <w:rFonts w:asciiTheme="minorHAnsi" w:hAnsiTheme="minorHAnsi" w:cstheme="minorHAnsi"/>
          <w:bCs/>
          <w:sz w:val="22"/>
          <w:szCs w:val="22"/>
        </w:rPr>
        <w:t xml:space="preserve"> em </w:t>
      </w:r>
      <w:r w:rsidR="00CB3D7A" w:rsidRPr="007C0F87">
        <w:rPr>
          <w:rFonts w:asciiTheme="minorHAnsi" w:hAnsiTheme="minorHAnsi" w:cstheme="minorHAnsi"/>
          <w:bCs/>
          <w:sz w:val="22"/>
          <w:szCs w:val="22"/>
        </w:rPr>
        <w:t>R</w:t>
      </w:r>
      <w:r w:rsidR="009A093D" w:rsidRPr="007C0F87">
        <w:rPr>
          <w:rFonts w:asciiTheme="minorHAnsi" w:hAnsiTheme="minorHAnsi" w:cstheme="minorHAnsi"/>
          <w:bCs/>
          <w:sz w:val="22"/>
          <w:szCs w:val="22"/>
        </w:rPr>
        <w:t xml:space="preserve">eunião </w:t>
      </w:r>
      <w:r w:rsidR="00CB3D7A" w:rsidRPr="007C0F87">
        <w:rPr>
          <w:rFonts w:asciiTheme="minorHAnsi" w:hAnsiTheme="minorHAnsi" w:cstheme="minorHAnsi"/>
          <w:bCs/>
          <w:sz w:val="22"/>
          <w:szCs w:val="22"/>
        </w:rPr>
        <w:t>E</w:t>
      </w:r>
      <w:r w:rsidR="009A093D" w:rsidRPr="007C0F87">
        <w:rPr>
          <w:rFonts w:asciiTheme="minorHAnsi" w:hAnsiTheme="minorHAnsi" w:cstheme="minorHAnsi"/>
          <w:bCs/>
          <w:sz w:val="22"/>
          <w:szCs w:val="22"/>
        </w:rPr>
        <w:t xml:space="preserve">xtraordinária agendada </w:t>
      </w:r>
      <w:r w:rsidR="00CB3D7A" w:rsidRPr="007C0F87">
        <w:rPr>
          <w:rFonts w:asciiTheme="minorHAnsi" w:hAnsiTheme="minorHAnsi" w:cstheme="minorHAnsi"/>
          <w:bCs/>
          <w:sz w:val="22"/>
          <w:szCs w:val="22"/>
        </w:rPr>
        <w:t>para 29/03/2023</w:t>
      </w:r>
      <w:r w:rsidR="007D2CB5" w:rsidRPr="007C0F87">
        <w:rPr>
          <w:rFonts w:asciiTheme="minorHAnsi" w:hAnsiTheme="minorHAnsi" w:cstheme="minorHAnsi"/>
          <w:bCs/>
          <w:sz w:val="22"/>
          <w:szCs w:val="22"/>
        </w:rPr>
        <w:t>,</w:t>
      </w:r>
      <w:r w:rsidR="00CB3D7A" w:rsidRPr="007C0F87">
        <w:rPr>
          <w:rFonts w:asciiTheme="minorHAnsi" w:hAnsiTheme="minorHAnsi" w:cstheme="minorHAnsi"/>
          <w:bCs/>
          <w:sz w:val="22"/>
          <w:szCs w:val="22"/>
        </w:rPr>
        <w:t xml:space="preserve"> às 12h. </w:t>
      </w:r>
      <w:r w:rsidR="00D85ED1" w:rsidRPr="007C0F8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700061" w:rsidRPr="007C0F87"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="00D85ED1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700061" w:rsidRPr="007C0F87">
        <w:rPr>
          <w:rFonts w:asciiTheme="minorHAnsi" w:eastAsia="MS Mincho" w:hAnsiTheme="minorHAnsi" w:cstheme="minorHAnsi"/>
          <w:b/>
          <w:sz w:val="22"/>
          <w:szCs w:val="22"/>
        </w:rPr>
        <w:t>Apresentação do Relatório Anual da Ouvidoria 2022</w:t>
      </w:r>
      <w:r w:rsidR="00D85ED1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BE5EA7" w:rsidRPr="007C0F8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3E22F9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8C0126" w:rsidRPr="007C0F87">
        <w:rPr>
          <w:rFonts w:asciiTheme="minorHAnsi" w:hAnsiTheme="minorHAnsi" w:cstheme="minorHAnsi"/>
          <w:sz w:val="22"/>
          <w:szCs w:val="22"/>
        </w:rPr>
        <w:t>O Conselho de Administração tomou conhecimento do Relatório Anual de Ouvidoria 2022.</w:t>
      </w:r>
      <w:r w:rsidR="008C21ED" w:rsidRPr="007C0F87">
        <w:rPr>
          <w:rFonts w:asciiTheme="minorHAnsi" w:hAnsiTheme="minorHAnsi" w:cstheme="minorHAnsi"/>
          <w:sz w:val="22"/>
          <w:szCs w:val="22"/>
        </w:rPr>
        <w:t xml:space="preserve"> </w:t>
      </w:r>
      <w:r w:rsidRPr="007C0F8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700061" w:rsidRPr="007C0F87">
        <w:rPr>
          <w:rFonts w:asciiTheme="minorHAnsi" w:eastAsia="MS Mincho" w:hAnsiTheme="minorHAnsi" w:cstheme="minorHAnsi"/>
          <w:b/>
          <w:sz w:val="22"/>
          <w:szCs w:val="22"/>
        </w:rPr>
        <w:t>8</w:t>
      </w:r>
      <w:r w:rsidRPr="007C0F87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8C21ED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00061" w:rsidRPr="007C0F87">
        <w:rPr>
          <w:rFonts w:asciiTheme="minorHAnsi" w:eastAsia="MS Mincho" w:hAnsiTheme="minorHAnsi" w:cstheme="minorHAnsi"/>
          <w:b/>
          <w:sz w:val="22"/>
          <w:szCs w:val="22"/>
        </w:rPr>
        <w:t>Apresentação do RAINT 2022</w:t>
      </w:r>
      <w:r w:rsidR="00B202C0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652C9" w:rsidRPr="007C0F87">
        <w:rPr>
          <w:rFonts w:asciiTheme="minorHAnsi" w:eastAsia="MS Mincho" w:hAnsiTheme="minorHAnsi" w:cstheme="minorHAnsi"/>
          <w:b/>
          <w:sz w:val="22"/>
          <w:szCs w:val="22"/>
        </w:rPr>
        <w:t>-</w:t>
      </w:r>
      <w:r w:rsidR="008C0126" w:rsidRPr="007C0F87">
        <w:rPr>
          <w:rFonts w:asciiTheme="minorHAnsi" w:hAnsiTheme="minorHAnsi" w:cstheme="minorHAnsi"/>
          <w:sz w:val="22"/>
          <w:szCs w:val="22"/>
        </w:rPr>
        <w:t xml:space="preserve"> </w:t>
      </w:r>
      <w:r w:rsidR="00A25C71" w:rsidRPr="007C0F87">
        <w:rPr>
          <w:rFonts w:asciiTheme="minorHAnsi" w:hAnsiTheme="minorHAnsi" w:cstheme="minorHAnsi"/>
          <w:sz w:val="22"/>
          <w:szCs w:val="22"/>
        </w:rPr>
        <w:t xml:space="preserve">Conforme dispõem o artigo 12 da Instrução Normativa CGU n° 05/2021 e o inciso XX do artigo 46 do Estatuto Social </w:t>
      </w:r>
      <w:r w:rsidR="00A25C71" w:rsidRPr="007C0F87">
        <w:rPr>
          <w:rFonts w:asciiTheme="minorHAnsi" w:hAnsiTheme="minorHAnsi" w:cstheme="minorHAnsi"/>
          <w:sz w:val="22"/>
          <w:szCs w:val="22"/>
        </w:rPr>
        <w:lastRenderedPageBreak/>
        <w:t>da PPSA, o</w:t>
      </w:r>
      <w:r w:rsidR="008C0126" w:rsidRPr="007C0F87">
        <w:rPr>
          <w:rFonts w:asciiTheme="minorHAnsi" w:hAnsiTheme="minorHAnsi" w:cstheme="minorHAnsi"/>
          <w:sz w:val="22"/>
          <w:szCs w:val="22"/>
        </w:rPr>
        <w:t xml:space="preserve"> Conselho </w:t>
      </w:r>
      <w:r w:rsidR="00A25C71" w:rsidRPr="007C0F87">
        <w:rPr>
          <w:rFonts w:asciiTheme="minorHAnsi" w:hAnsiTheme="minorHAnsi" w:cstheme="minorHAnsi"/>
          <w:sz w:val="22"/>
          <w:szCs w:val="22"/>
        </w:rPr>
        <w:t xml:space="preserve">aprovou </w:t>
      </w:r>
      <w:r w:rsidR="008C0126" w:rsidRPr="007C0F87">
        <w:rPr>
          <w:rFonts w:asciiTheme="minorHAnsi" w:hAnsiTheme="minorHAnsi" w:cstheme="minorHAnsi"/>
          <w:sz w:val="22"/>
          <w:szCs w:val="22"/>
        </w:rPr>
        <w:t xml:space="preserve">o Relatório Anual das Atividades da Auditoria Interna de 2022 – RAINT. </w:t>
      </w:r>
      <w:r w:rsidR="00700061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(9) Acompanhamento mensal do Plano Estratégico 23-27 </w:t>
      </w:r>
      <w:r w:rsidR="008C0126" w:rsidRPr="007C0F8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3E22F9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84044" w:rsidRPr="007C0F87">
        <w:rPr>
          <w:rFonts w:asciiTheme="minorHAnsi" w:eastAsia="MS Mincho" w:hAnsiTheme="minorHAnsi" w:cstheme="minorHAnsi"/>
          <w:sz w:val="22"/>
          <w:szCs w:val="22"/>
        </w:rPr>
        <w:t xml:space="preserve">O Conselho tomou ciência do reporte mensal do Planejamento Estratégico 23-27 de </w:t>
      </w:r>
      <w:r w:rsidR="00553421" w:rsidRPr="007C0F87">
        <w:rPr>
          <w:rFonts w:asciiTheme="minorHAnsi" w:eastAsia="MS Mincho" w:hAnsiTheme="minorHAnsi" w:cstheme="minorHAnsi"/>
          <w:sz w:val="22"/>
          <w:szCs w:val="22"/>
        </w:rPr>
        <w:t xml:space="preserve">fevereiro </w:t>
      </w:r>
      <w:r w:rsidR="00E84044" w:rsidRPr="007C0F87">
        <w:rPr>
          <w:rFonts w:asciiTheme="minorHAnsi" w:eastAsia="MS Mincho" w:hAnsiTheme="minorHAnsi" w:cstheme="minorHAnsi"/>
          <w:sz w:val="22"/>
          <w:szCs w:val="22"/>
        </w:rPr>
        <w:t>de 202</w:t>
      </w:r>
      <w:r w:rsidR="00C63AD3">
        <w:rPr>
          <w:rFonts w:asciiTheme="minorHAnsi" w:eastAsia="MS Mincho" w:hAnsiTheme="minorHAnsi" w:cstheme="minorHAnsi"/>
          <w:sz w:val="22"/>
          <w:szCs w:val="22"/>
        </w:rPr>
        <w:t>3</w:t>
      </w:r>
      <w:bookmarkStart w:id="0" w:name="_GoBack"/>
      <w:bookmarkEnd w:id="0"/>
      <w:r w:rsidR="00E84044" w:rsidRPr="007C0F87">
        <w:rPr>
          <w:rFonts w:asciiTheme="minorHAnsi" w:eastAsia="MS Mincho" w:hAnsiTheme="minorHAnsi" w:cstheme="minorHAnsi"/>
          <w:sz w:val="22"/>
          <w:szCs w:val="22"/>
        </w:rPr>
        <w:t>.</w:t>
      </w:r>
      <w:r w:rsidR="00E84044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00061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(10) Previsão de Receitas para a União </w:t>
      </w:r>
      <w:r w:rsidR="008C0126" w:rsidRPr="007C0F8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3E22F9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8C0126" w:rsidRPr="007C0F87">
        <w:rPr>
          <w:rFonts w:asciiTheme="minorHAnsi" w:eastAsia="MS Mincho" w:hAnsiTheme="minorHAnsi" w:cstheme="minorHAnsi"/>
          <w:sz w:val="22"/>
          <w:szCs w:val="22"/>
        </w:rPr>
        <w:t>O Conselho tomou ciência das receitas realizadas e previstas de comercialização de óleo e gás para a União em 2023</w:t>
      </w:r>
      <w:r w:rsidR="008C21ED" w:rsidRPr="007C0F87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700061" w:rsidRPr="007C0F87">
        <w:rPr>
          <w:rFonts w:asciiTheme="minorHAnsi" w:eastAsia="MS Mincho" w:hAnsiTheme="minorHAnsi" w:cstheme="minorHAnsi"/>
          <w:b/>
          <w:sz w:val="22"/>
          <w:szCs w:val="22"/>
        </w:rPr>
        <w:t xml:space="preserve">(11) Assuntos Gerais </w:t>
      </w:r>
      <w:r w:rsidR="003E22F9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8C21ED" w:rsidRPr="007C0F87">
        <w:rPr>
          <w:rFonts w:asciiTheme="minorHAnsi" w:eastAsia="MS Mincho" w:hAnsiTheme="minorHAnsi" w:cstheme="minorHAnsi"/>
          <w:sz w:val="22"/>
          <w:szCs w:val="22"/>
        </w:rPr>
        <w:t xml:space="preserve">O Conselho decidiu antecipar </w:t>
      </w:r>
      <w:r w:rsidR="00553421" w:rsidRPr="007C0F87">
        <w:rPr>
          <w:rFonts w:asciiTheme="minorHAnsi" w:eastAsia="MS Mincho" w:hAnsiTheme="minorHAnsi" w:cstheme="minorHAnsi"/>
          <w:sz w:val="22"/>
          <w:szCs w:val="22"/>
        </w:rPr>
        <w:t xml:space="preserve">a sua </w:t>
      </w:r>
      <w:r w:rsidR="008C21ED" w:rsidRPr="007C0F87">
        <w:rPr>
          <w:rFonts w:asciiTheme="minorHAnsi" w:eastAsia="MS Mincho" w:hAnsiTheme="minorHAnsi" w:cstheme="minorHAnsi"/>
          <w:sz w:val="22"/>
          <w:szCs w:val="22"/>
        </w:rPr>
        <w:t xml:space="preserve">Reunião </w:t>
      </w:r>
      <w:r w:rsidR="00553421" w:rsidRPr="007C0F87">
        <w:rPr>
          <w:rFonts w:asciiTheme="minorHAnsi" w:eastAsia="MS Mincho" w:hAnsiTheme="minorHAnsi" w:cstheme="minorHAnsi"/>
          <w:sz w:val="22"/>
          <w:szCs w:val="22"/>
        </w:rPr>
        <w:t>Ordinária de</w:t>
      </w:r>
      <w:r w:rsidR="00C14967" w:rsidRPr="007C0F87">
        <w:rPr>
          <w:rFonts w:asciiTheme="minorHAnsi" w:eastAsia="MS Mincho" w:hAnsiTheme="minorHAnsi" w:cstheme="minorHAnsi"/>
          <w:sz w:val="22"/>
          <w:szCs w:val="22"/>
        </w:rPr>
        <w:t xml:space="preserve"> 28/04/2023 </w:t>
      </w:r>
      <w:r w:rsidR="008C21ED" w:rsidRPr="007C0F87">
        <w:rPr>
          <w:rFonts w:asciiTheme="minorHAnsi" w:eastAsia="MS Mincho" w:hAnsiTheme="minorHAnsi" w:cstheme="minorHAnsi"/>
          <w:sz w:val="22"/>
          <w:szCs w:val="22"/>
        </w:rPr>
        <w:t>para dia 24/04/2023</w:t>
      </w:r>
      <w:r w:rsidR="006F7A15" w:rsidRPr="007C0F87">
        <w:rPr>
          <w:rFonts w:asciiTheme="minorHAnsi" w:eastAsia="MS Mincho" w:hAnsiTheme="minorHAnsi" w:cstheme="minorHAnsi"/>
          <w:sz w:val="22"/>
          <w:szCs w:val="22"/>
        </w:rPr>
        <w:t>,</w:t>
      </w:r>
      <w:r w:rsidR="008C21ED" w:rsidRPr="007C0F87">
        <w:rPr>
          <w:rFonts w:asciiTheme="minorHAnsi" w:eastAsia="MS Mincho" w:hAnsiTheme="minorHAnsi" w:cstheme="minorHAnsi"/>
          <w:sz w:val="22"/>
          <w:szCs w:val="22"/>
        </w:rPr>
        <w:t xml:space="preserve"> às 9h30. </w:t>
      </w:r>
    </w:p>
    <w:p w14:paraId="5020C207" w14:textId="13C055D2" w:rsidR="007C0F87" w:rsidRDefault="007C0F87" w:rsidP="009159BD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54A91382" w14:textId="77777777" w:rsidR="007C0F87" w:rsidRPr="007C0F87" w:rsidRDefault="007C0F87" w:rsidP="009159BD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34E3A3FF" w14:textId="77777777" w:rsidR="007C0F87" w:rsidRDefault="007C0F87" w:rsidP="007C0F87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 xml:space="preserve">Atesto que as deliberações acima foram extraídas da ata que constará no </w:t>
      </w:r>
    </w:p>
    <w:p w14:paraId="1C17375E" w14:textId="77777777" w:rsidR="007C0F87" w:rsidRPr="00A57F72" w:rsidRDefault="007C0F87" w:rsidP="007C0F87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>Livro de Atas de Reuniões do Conselho de Administração da empresa.</w:t>
      </w:r>
    </w:p>
    <w:p w14:paraId="41B3E0CC" w14:textId="77777777" w:rsidR="007C0F87" w:rsidRPr="00A57F72" w:rsidRDefault="007C0F87" w:rsidP="007C0F87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2CC3CF2C" w14:textId="6472AB31" w:rsidR="007C0F87" w:rsidRDefault="007C0F87" w:rsidP="007C0F87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1E1E6AB8" w14:textId="77777777" w:rsidR="009A5D06" w:rsidRDefault="009A5D06" w:rsidP="007C0F87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6EEF9563" w14:textId="77777777" w:rsidR="007C0F87" w:rsidRPr="00A57F72" w:rsidRDefault="007C0F87" w:rsidP="007C0F87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>Maria Luiza Paiva Pereira Soares</w:t>
      </w:r>
    </w:p>
    <w:p w14:paraId="44FE4E2A" w14:textId="7842DEF6" w:rsidR="00424658" w:rsidRPr="007C0F87" w:rsidRDefault="007C0F87" w:rsidP="007C0F87">
      <w:pPr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 xml:space="preserve">Governança Corporativa  </w:t>
      </w:r>
    </w:p>
    <w:sectPr w:rsidR="00424658" w:rsidRPr="007C0F87" w:rsidSect="004C42B1">
      <w:headerReference w:type="default" r:id="rId11"/>
      <w:footerReference w:type="default" r:id="rId12"/>
      <w:pgSz w:w="11906" w:h="16838"/>
      <w:pgMar w:top="2269" w:right="1133" w:bottom="1701" w:left="1560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3ABB6" w16cex:dateUtc="2023-04-14T13:38:00Z"/>
  <w16cex:commentExtensible w16cex:durableId="27E3AD6E" w16cex:dateUtc="2023-04-14T13:46:00Z"/>
  <w16cex:commentExtensible w16cex:durableId="27E3AEF3" w16cex:dateUtc="2023-04-14T13:52:00Z"/>
  <w16cex:commentExtensible w16cex:durableId="27E3B045" w16cex:dateUtc="2023-04-14T13:58:00Z"/>
  <w16cex:commentExtensible w16cex:durableId="27E3B069" w16cex:dateUtc="2023-04-14T13:58:00Z"/>
  <w16cex:commentExtensible w16cex:durableId="27E3B1E1" w16cex:dateUtc="2023-04-14T14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3DFD9" w14:textId="77777777" w:rsidR="00F9723F" w:rsidRDefault="00F9723F" w:rsidP="0007447C">
      <w:r>
        <w:separator/>
      </w:r>
    </w:p>
  </w:endnote>
  <w:endnote w:type="continuationSeparator" w:id="0">
    <w:p w14:paraId="66A3D877" w14:textId="77777777" w:rsidR="00F9723F" w:rsidRDefault="00F9723F" w:rsidP="0007447C">
      <w:r>
        <w:continuationSeparator/>
      </w:r>
    </w:p>
  </w:endnote>
  <w:endnote w:type="continuationNotice" w:id="1">
    <w:p w14:paraId="3A9334F5" w14:textId="77777777" w:rsidR="00F9723F" w:rsidRDefault="00F97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7404FB8A" w14:textId="77777777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97C25" w14:textId="77777777" w:rsidR="00F9723F" w:rsidRDefault="00F9723F" w:rsidP="0007447C">
      <w:r>
        <w:separator/>
      </w:r>
    </w:p>
  </w:footnote>
  <w:footnote w:type="continuationSeparator" w:id="0">
    <w:p w14:paraId="3CA872F9" w14:textId="77777777" w:rsidR="00F9723F" w:rsidRDefault="00F9723F" w:rsidP="0007447C">
      <w:r>
        <w:continuationSeparator/>
      </w:r>
    </w:p>
  </w:footnote>
  <w:footnote w:type="continuationNotice" w:id="1">
    <w:p w14:paraId="7804A445" w14:textId="77777777" w:rsidR="00F9723F" w:rsidRDefault="00F97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5F340F45" w14:textId="77777777" w:rsidTr="00B53A09">
      <w:tc>
        <w:tcPr>
          <w:tcW w:w="1134" w:type="dxa"/>
          <w:vAlign w:val="center"/>
        </w:tcPr>
        <w:p w14:paraId="4F91A81D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7233595A" wp14:editId="36F7BA85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1EB3A4D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582866AD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20F7D85C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6B3ABFB4" w14:textId="77777777" w:rsidR="00290B1F" w:rsidRDefault="00290B1F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0F7AC1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68F"/>
    <w:rsid w:val="003759D6"/>
    <w:rsid w:val="00376565"/>
    <w:rsid w:val="003765FD"/>
    <w:rsid w:val="00376846"/>
    <w:rsid w:val="003778CC"/>
    <w:rsid w:val="00380744"/>
    <w:rsid w:val="00380C50"/>
    <w:rsid w:val="00380F8E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2F9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F78"/>
    <w:rsid w:val="007260FA"/>
    <w:rsid w:val="007261E3"/>
    <w:rsid w:val="007261F7"/>
    <w:rsid w:val="00726CBA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C65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0F87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D06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7C9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AD3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044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0A0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2AFA72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http://purl.org/dc/elements/1.1/"/>
    <ds:schemaRef ds:uri="http://schemas.microsoft.com/office/2006/metadata/properties"/>
    <ds:schemaRef ds:uri="df04f808-34aa-4ec7-b570-9235d45eff31"/>
    <ds:schemaRef ds:uri="http://purl.org/dc/terms/"/>
    <ds:schemaRef ds:uri="78bc998a-26d0-41a5-a3ff-3844a0b5771c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5D4B-C803-4610-BC41-9203B7D8A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5D40B-CFEE-4B24-B5A4-FC86672C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9</cp:revision>
  <cp:lastPrinted>2020-06-24T20:08:00Z</cp:lastPrinted>
  <dcterms:created xsi:type="dcterms:W3CDTF">2023-04-14T19:30:00Z</dcterms:created>
  <dcterms:modified xsi:type="dcterms:W3CDTF">2023-05-23T18:27:00Z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