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21D7" w14:textId="09ED77D6" w:rsidR="00194102" w:rsidRPr="00CD74E5" w:rsidRDefault="007363B7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0553EBA8" w14:textId="2B290FCA" w:rsidR="00194102" w:rsidRPr="00CD74E5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22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JANEIRO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FD08ED" w14:textId="0A88D787" w:rsidR="00940CBD" w:rsidRPr="00F7496B" w:rsidRDefault="00194102" w:rsidP="00940CBD">
      <w:pPr>
        <w:shd w:val="clear" w:color="auto" w:fill="FFFFFF"/>
        <w:spacing w:before="120" w:after="120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A05081">
        <w:rPr>
          <w:rFonts w:asciiTheme="minorHAnsi" w:eastAsia="MS Mincho" w:hAnsiTheme="minorHAnsi" w:cstheme="minorHAnsi"/>
          <w:sz w:val="22"/>
          <w:szCs w:val="22"/>
        </w:rPr>
        <w:t xml:space="preserve">vinte e dois </w:t>
      </w:r>
      <w:r w:rsidR="00AD2BAB">
        <w:rPr>
          <w:rFonts w:asciiTheme="minorHAnsi" w:eastAsia="MS Mincho" w:hAnsiTheme="minorHAnsi" w:cstheme="minorHAnsi"/>
          <w:sz w:val="22"/>
          <w:szCs w:val="22"/>
        </w:rPr>
        <w:t>d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CD74E5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A05081">
        <w:rPr>
          <w:rFonts w:asciiTheme="minorHAnsi" w:eastAsia="MS Mincho" w:hAnsiTheme="minorHAnsi" w:cstheme="minorHAnsi"/>
          <w:sz w:val="22"/>
          <w:szCs w:val="22"/>
        </w:rPr>
        <w:t>janeiro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CD74E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A05081">
        <w:rPr>
          <w:rFonts w:asciiTheme="minorHAnsi" w:eastAsia="MS Mincho" w:hAnsiTheme="minorHAnsi" w:cstheme="minorHAnsi"/>
          <w:sz w:val="22"/>
          <w:szCs w:val="22"/>
        </w:rPr>
        <w:t>quatro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A05081">
        <w:rPr>
          <w:rFonts w:asciiTheme="minorHAnsi" w:eastAsia="MS Mincho" w:hAnsiTheme="minorHAnsi" w:cstheme="minorHAnsi"/>
          <w:sz w:val="22"/>
          <w:szCs w:val="22"/>
        </w:rPr>
        <w:t>nove</w:t>
      </w:r>
      <w:r w:rsidR="0086527C">
        <w:rPr>
          <w:rFonts w:asciiTheme="minorHAnsi" w:eastAsia="MS Mincho" w:hAnsiTheme="minorHAnsi" w:cstheme="minorHAnsi"/>
          <w:sz w:val="22"/>
          <w:szCs w:val="22"/>
        </w:rPr>
        <w:t xml:space="preserve"> horas, </w:t>
      </w:r>
      <w:r w:rsidR="00B66040" w:rsidRPr="00CD74E5">
        <w:rPr>
          <w:rFonts w:asciiTheme="minorHAnsi" w:eastAsia="MS Mincho" w:hAnsiTheme="minorHAnsi" w:cstheme="minorHAnsi"/>
          <w:sz w:val="22"/>
          <w:szCs w:val="22"/>
        </w:rPr>
        <w:t xml:space="preserve">realizou-se,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 maneira híbrida</w:t>
      </w:r>
      <w:r w:rsidR="00FA5132">
        <w:rPr>
          <w:rFonts w:asciiTheme="minorHAnsi" w:eastAsia="MS Mincho" w:hAnsiTheme="minorHAnsi" w:cstheme="minorHAnsi"/>
          <w:sz w:val="22"/>
          <w:szCs w:val="22"/>
        </w:rPr>
        <w:t>,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via </w:t>
      </w:r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>Te</w:t>
      </w:r>
      <w:r w:rsidR="00FA5132" w:rsidRPr="00FA5132">
        <w:rPr>
          <w:rFonts w:asciiTheme="minorHAnsi" w:eastAsia="MS Mincho" w:hAnsiTheme="minorHAnsi" w:cstheme="minorHAnsi"/>
          <w:i/>
          <w:sz w:val="22"/>
          <w:szCs w:val="22"/>
        </w:rPr>
        <w:t>ams</w:t>
      </w:r>
      <w:proofErr w:type="spellEnd"/>
      <w:r w:rsidR="00FA5132">
        <w:rPr>
          <w:rFonts w:asciiTheme="minorHAnsi" w:eastAsia="MS Mincho" w:hAnsiTheme="minorHAnsi" w:cstheme="minorHAnsi"/>
          <w:i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e</w:t>
      </w:r>
      <w:r w:rsidR="000431D6">
        <w:rPr>
          <w:rFonts w:asciiTheme="minorHAnsi" w:eastAsia="MS Mincho" w:hAnsiTheme="minorHAnsi" w:cstheme="minorHAnsi"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presencialmente, no </w:t>
      </w:r>
      <w:r w:rsidR="00AD2BAB">
        <w:rPr>
          <w:rFonts w:asciiTheme="minorHAnsi" w:eastAsia="MS Mincho" w:hAnsiTheme="minorHAnsi" w:cstheme="minorHAnsi"/>
          <w:sz w:val="22"/>
          <w:szCs w:val="22"/>
        </w:rPr>
        <w:t>E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scritório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Central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da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PPSA,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 situado à Av. Rio Branco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4º andar - Rio de Janeiro - </w:t>
      </w:r>
      <w:r w:rsidR="007D101D" w:rsidRPr="00CD74E5">
        <w:rPr>
          <w:rFonts w:asciiTheme="minorHAnsi" w:eastAsia="MS Mincho" w:hAnsiTheme="minorHAnsi" w:cstheme="minorHAnsi"/>
          <w:sz w:val="22"/>
          <w:szCs w:val="22"/>
        </w:rPr>
        <w:t>RJ, a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7CCF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F4384E">
        <w:rPr>
          <w:rFonts w:asciiTheme="minorHAnsi" w:eastAsia="MS Mincho" w:hAnsiTheme="minorHAnsi" w:cstheme="minorHAnsi"/>
          <w:sz w:val="22"/>
          <w:szCs w:val="22"/>
        </w:rPr>
        <w:t>20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CD74E5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bookmarkStart w:id="0" w:name="_Hlk143255938"/>
      <w:r w:rsidR="0081075A">
        <w:rPr>
          <w:rFonts w:asciiTheme="minorHAnsi" w:eastAsia="MS Mincho" w:hAnsiTheme="minorHAnsi" w:cstheme="minorHAnsi"/>
          <w:sz w:val="22"/>
          <w:szCs w:val="22"/>
        </w:rPr>
        <w:t xml:space="preserve">Na ausência justificada do Presidente ARTHUR </w:t>
      </w:r>
      <w:r w:rsidR="00B6029F">
        <w:rPr>
          <w:rFonts w:asciiTheme="minorHAnsi" w:eastAsia="MS Mincho" w:hAnsiTheme="minorHAnsi" w:cstheme="minorHAnsi"/>
          <w:sz w:val="22"/>
          <w:szCs w:val="22"/>
        </w:rPr>
        <w:t xml:space="preserve">CERQUEIRA VALERIO, o Conselheiro </w:t>
      </w:r>
      <w:r w:rsidR="00B6029F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B6029F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6029F">
        <w:rPr>
          <w:rFonts w:asciiTheme="minorHAnsi" w:eastAsia="MS Mincho" w:hAnsiTheme="minorHAnsi" w:cstheme="minorHAnsi"/>
          <w:sz w:val="22"/>
          <w:szCs w:val="22"/>
        </w:rPr>
        <w:t xml:space="preserve">foi eleito </w:t>
      </w:r>
      <w:r w:rsidR="00FA78FF" w:rsidRPr="00CD74E5">
        <w:rPr>
          <w:rFonts w:asciiTheme="minorHAnsi" w:eastAsia="MS Mincho" w:hAnsiTheme="minorHAnsi" w:cstheme="minorHAnsi"/>
          <w:sz w:val="22"/>
          <w:szCs w:val="22"/>
        </w:rPr>
        <w:t>Presidente</w:t>
      </w:r>
      <w:r w:rsidR="00EE0A4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6029F">
        <w:rPr>
          <w:rFonts w:asciiTheme="minorHAnsi" w:eastAsia="MS Mincho" w:hAnsiTheme="minorHAnsi" w:cstheme="minorHAnsi"/>
          <w:sz w:val="22"/>
          <w:szCs w:val="22"/>
        </w:rPr>
        <w:t>desta reunião. Dela tomaram parte o</w:t>
      </w:r>
      <w:r w:rsidR="00F25E88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s Conselheiros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8B577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BE5D5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ROBERTO SEARA MACHADO POJO REGO</w:t>
      </w:r>
      <w:r w:rsidR="00BE5D56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A5132" w:rsidRPr="00471331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F25E88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6F18DA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B6029F">
        <w:rPr>
          <w:rFonts w:asciiTheme="minorHAnsi" w:eastAsia="MS Mincho" w:hAnsiTheme="minorHAnsi" w:cstheme="minorHAnsi"/>
          <w:sz w:val="22"/>
          <w:szCs w:val="22"/>
        </w:rPr>
        <w:t>Para participar exclusivamente dos itens (1) e (2), estiveram presentes os membros do Comitê de A</w:t>
      </w:r>
      <w:r w:rsidR="00B6029F" w:rsidRPr="00757EE8">
        <w:rPr>
          <w:rFonts w:asciiTheme="minorHAnsi" w:eastAsia="Calibri" w:hAnsiTheme="minorHAnsi" w:cstheme="minorHAnsi"/>
          <w:sz w:val="22"/>
          <w:szCs w:val="22"/>
          <w:lang w:eastAsia="en-US"/>
        </w:rPr>
        <w:t>uditoria</w:t>
      </w:r>
      <w:r w:rsidR="000431D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6029F" w:rsidRPr="00130BE3">
        <w:rPr>
          <w:rFonts w:ascii="Calibri" w:hAnsi="Calibri" w:cs="Calibri"/>
          <w:sz w:val="22"/>
          <w:szCs w:val="22"/>
        </w:rPr>
        <w:t xml:space="preserve"> </w:t>
      </w:r>
      <w:r w:rsidR="00B6029F" w:rsidRPr="00757EE8">
        <w:rPr>
          <w:rFonts w:asciiTheme="minorHAnsi" w:eastAsia="Calibri" w:hAnsiTheme="minorHAnsi" w:cstheme="minorHAnsi"/>
          <w:sz w:val="22"/>
          <w:szCs w:val="22"/>
          <w:lang w:eastAsia="en-US"/>
        </w:rPr>
        <w:t>NILO JOSÉ PANAZZOLO</w:t>
      </w:r>
      <w:r w:rsidR="00B6029F" w:rsidRPr="00757EE8">
        <w:rPr>
          <w:rFonts w:asciiTheme="minorHAnsi" w:eastAsia="MS Mincho" w:hAnsiTheme="minorHAnsi" w:cstheme="minorHAnsi"/>
          <w:sz w:val="22"/>
          <w:szCs w:val="22"/>
        </w:rPr>
        <w:t>,</w:t>
      </w:r>
      <w:r w:rsidR="00B6029F">
        <w:rPr>
          <w:rFonts w:asciiTheme="minorHAnsi" w:eastAsia="MS Mincho" w:hAnsiTheme="minorHAnsi" w:cstheme="minorHAnsi"/>
          <w:sz w:val="22"/>
          <w:szCs w:val="22"/>
        </w:rPr>
        <w:t xml:space="preserve"> Presidente</w:t>
      </w:r>
      <w:r w:rsidR="000431D6">
        <w:rPr>
          <w:rFonts w:asciiTheme="minorHAnsi" w:eastAsia="MS Mincho" w:hAnsiTheme="minorHAnsi" w:cstheme="minorHAnsi"/>
          <w:sz w:val="22"/>
          <w:szCs w:val="22"/>
        </w:rPr>
        <w:t>;</w:t>
      </w:r>
      <w:r w:rsidR="00B6029F">
        <w:rPr>
          <w:rFonts w:asciiTheme="minorHAnsi" w:eastAsia="MS Mincho" w:hAnsiTheme="minorHAnsi" w:cstheme="minorHAnsi"/>
          <w:sz w:val="22"/>
          <w:szCs w:val="22"/>
        </w:rPr>
        <w:t xml:space="preserve"> e D</w:t>
      </w:r>
      <w:r w:rsidR="00B6029F" w:rsidRPr="00EE0A46">
        <w:rPr>
          <w:rFonts w:asciiTheme="minorHAnsi" w:eastAsia="Calibri" w:hAnsiTheme="minorHAnsi" w:cstheme="minorHAnsi"/>
          <w:sz w:val="22"/>
          <w:szCs w:val="22"/>
          <w:lang w:eastAsia="en-US"/>
        </w:rPr>
        <w:t>IRCEU MARTINS BATISTA JUNIOR</w:t>
      </w:r>
      <w:r w:rsidR="00B602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 Também participaram da reunião </w:t>
      </w:r>
      <w:r w:rsidR="000431D6">
        <w:rPr>
          <w:rFonts w:asciiTheme="minorHAnsi" w:eastAsia="Calibri" w:hAnsiTheme="minorHAnsi" w:cstheme="minorHAnsi"/>
          <w:sz w:val="22"/>
          <w:szCs w:val="22"/>
          <w:lang w:eastAsia="en-US"/>
        </w:rPr>
        <w:t>a Diretora-Presidente Interina</w:t>
      </w:r>
      <w:r w:rsidR="002F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Diretora Técnica</w:t>
      </w:r>
      <w:r w:rsidR="000431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TABITA </w:t>
      </w:r>
      <w:r w:rsidR="000431D6" w:rsidRPr="00130BE3">
        <w:rPr>
          <w:rFonts w:ascii="Calibri" w:hAnsi="Calibri" w:cs="Calibri"/>
          <w:sz w:val="22"/>
          <w:szCs w:val="22"/>
        </w:rPr>
        <w:t>YALING CHENG LOUREIRO</w:t>
      </w:r>
      <w:r w:rsidR="000431D6"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="00B602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</w:t>
      </w:r>
      <w:r w:rsidR="00E37DC7" w:rsidRPr="00CD74E5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757EE8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757EE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57EE8" w:rsidRPr="00757EE8">
        <w:rPr>
          <w:rFonts w:ascii="Calibri" w:eastAsia="MS Mincho" w:hAnsi="Calibri" w:cstheme="minorHAnsi"/>
          <w:sz w:val="22"/>
          <w:szCs w:val="22"/>
        </w:rPr>
        <w:t xml:space="preserve">o Diretor de Gestão de Contratos, </w:t>
      </w:r>
      <w:r w:rsidR="00757EE8" w:rsidRPr="00757EE8">
        <w:rPr>
          <w:rFonts w:ascii="Calibri" w:hAnsi="Calibri" w:cstheme="minorHAnsi"/>
          <w:sz w:val="22"/>
          <w:szCs w:val="22"/>
        </w:rPr>
        <w:t xml:space="preserve">EVAMAR JOSÉ DOS SANTOS, </w:t>
      </w:r>
      <w:r w:rsidR="000431D6">
        <w:rPr>
          <w:rFonts w:ascii="Calibri" w:hAnsi="Calibri" w:cstheme="minorHAnsi"/>
          <w:sz w:val="22"/>
          <w:szCs w:val="22"/>
        </w:rPr>
        <w:t xml:space="preserve">a </w:t>
      </w:r>
      <w:r w:rsidR="00D548F0" w:rsidRPr="00CD74E5">
        <w:rPr>
          <w:rFonts w:asciiTheme="minorHAnsi" w:eastAsia="MS Mincho" w:hAnsiTheme="minorHAnsi" w:cstheme="minorHAnsi"/>
          <w:sz w:val="22"/>
          <w:szCs w:val="22"/>
        </w:rPr>
        <w:t>Assessora de Planejamento Estratégico, LEANDRA RIBEIRO DE OLIVEIRA E SILVA</w:t>
      </w:r>
      <w:r w:rsidR="00D548F0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940CBD">
        <w:rPr>
          <w:rFonts w:asciiTheme="minorHAnsi" w:eastAsia="MS Mincho" w:hAnsiTheme="minorHAnsi" w:cstheme="minorHAnsi"/>
          <w:sz w:val="22"/>
          <w:szCs w:val="22"/>
        </w:rPr>
        <w:t>e o Consultor Jurídico, ARTUR WATT NETO, para assessoramento ao colegiado.</w:t>
      </w:r>
      <w:r w:rsidR="00940CBD" w:rsidRPr="00CD74E5">
        <w:rPr>
          <w:rFonts w:asciiTheme="minorHAnsi" w:eastAsia="MS Mincho" w:hAnsiTheme="minorHAnsi" w:cstheme="minorHAnsi"/>
          <w:sz w:val="22"/>
          <w:szCs w:val="22"/>
        </w:rPr>
        <w:t xml:space="preserve"> A Assessora da Presidência, MARIA LUIZA PAIVA PEREIRA SOARES, foi designada Secretária. O Presidente deu início à reunião colocando em apreciação os assuntos em pauta, que passaram a ser tratados na ordem e da forma a seguir relatadas.</w:t>
      </w:r>
    </w:p>
    <w:bookmarkEnd w:id="0"/>
    <w:p w14:paraId="19B65A58" w14:textId="1FE921CA" w:rsidR="00F7496B" w:rsidRDefault="005946AE" w:rsidP="00DD1F0C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417">
        <w:rPr>
          <w:rFonts w:asciiTheme="minorHAnsi" w:eastAsia="MS Mincho" w:hAnsiTheme="minorHAnsi" w:cstheme="minorHAnsi"/>
          <w:b/>
          <w:sz w:val="22"/>
          <w:szCs w:val="22"/>
        </w:rPr>
        <w:t xml:space="preserve">(1) </w:t>
      </w:r>
      <w:r w:rsidRPr="001C3417">
        <w:rPr>
          <w:rFonts w:asciiTheme="minorHAnsi" w:hAnsiTheme="minorHAnsi" w:cstheme="minorHAnsi"/>
          <w:b/>
          <w:bCs/>
          <w:sz w:val="22"/>
          <w:szCs w:val="22"/>
        </w:rPr>
        <w:t xml:space="preserve">Apresentação do Relatório Anual das Atividades e Avaliação de Desempenho do COAUD de 2023 e aprovação do Plano de Trabalho 2024 </w:t>
      </w:r>
      <w:r w:rsidR="00BF53C7" w:rsidRPr="001C341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1901" w:rsidRPr="001C3417">
        <w:rPr>
          <w:rFonts w:asciiTheme="minorHAnsi" w:hAnsiTheme="minorHAnsi" w:cstheme="minorHAnsi"/>
          <w:bCs/>
          <w:sz w:val="22"/>
          <w:szCs w:val="22"/>
        </w:rPr>
        <w:t xml:space="preserve">O Conselho de Administração tomou ciência do Relatório Anual de Atividades e da Avaliação de Desempenho do COAUD referentes a 2023 e aprovou o Plano de Trabalho do COAUD para 2024. </w:t>
      </w:r>
      <w:r w:rsidR="00F7496B" w:rsidRPr="001C3417">
        <w:rPr>
          <w:rFonts w:asciiTheme="minorHAnsi" w:eastAsia="MS Mincho" w:hAnsiTheme="minorHAnsi" w:cstheme="minorHAnsi"/>
          <w:b/>
          <w:sz w:val="22"/>
          <w:szCs w:val="22"/>
        </w:rPr>
        <w:t xml:space="preserve">(2) </w:t>
      </w:r>
      <w:r w:rsidR="00F7496B" w:rsidRPr="001C3417">
        <w:rPr>
          <w:rFonts w:asciiTheme="minorHAnsi" w:hAnsiTheme="minorHAnsi" w:cstheme="minorHAnsi"/>
          <w:b/>
          <w:bCs/>
          <w:sz w:val="22"/>
          <w:szCs w:val="22"/>
        </w:rPr>
        <w:t>Análise das atas do Comitê de Auditoria – COAUD</w:t>
      </w:r>
      <w:r w:rsidR="00BF53C7" w:rsidRPr="001C3417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7B95" w:rsidRPr="001C3417">
        <w:rPr>
          <w:rFonts w:ascii="Calibri" w:eastAsia="MS Mincho" w:hAnsi="Calibri" w:cs="Calibri"/>
          <w:sz w:val="22"/>
          <w:szCs w:val="22"/>
        </w:rPr>
        <w:t xml:space="preserve">O Conselho analisou as atas e não houve comentários para registro. </w:t>
      </w:r>
      <w:r w:rsidR="00F7496B" w:rsidRPr="001C3417">
        <w:rPr>
          <w:rFonts w:asciiTheme="minorHAnsi" w:eastAsia="MS Mincho" w:hAnsiTheme="minorHAnsi" w:cstheme="minorHAnsi"/>
          <w:b/>
          <w:sz w:val="22"/>
          <w:szCs w:val="22"/>
        </w:rPr>
        <w:t xml:space="preserve">(3) </w:t>
      </w:r>
      <w:r w:rsidR="00F7496B" w:rsidRPr="001C3417">
        <w:rPr>
          <w:rFonts w:asciiTheme="minorHAnsi" w:hAnsiTheme="minorHAnsi" w:cstheme="minorHAnsi"/>
          <w:b/>
          <w:bCs/>
          <w:sz w:val="22"/>
          <w:szCs w:val="22"/>
        </w:rPr>
        <w:t>Desafios dos Contratos de Partilha e da PPSA 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71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 Conselho de Administração tomou ciência dos d</w:t>
      </w:r>
      <w:r w:rsidR="002A7110" w:rsidRPr="002A71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esafios da </w:t>
      </w:r>
      <w:r w:rsidR="002A71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empresa na gestão dos </w:t>
      </w:r>
      <w:r w:rsidR="00DD1F0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</w:t>
      </w:r>
      <w:r w:rsidR="002A7110" w:rsidRPr="002A71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ontratos de </w:t>
      </w:r>
      <w:r w:rsidR="00DD1F0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</w:t>
      </w:r>
      <w:r w:rsidR="002A7110" w:rsidRPr="002A71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artilha </w:t>
      </w:r>
      <w:r w:rsidR="002A71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de </w:t>
      </w:r>
      <w:r w:rsidR="00DD1F0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</w:t>
      </w:r>
      <w:r w:rsidR="002A71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rodução </w:t>
      </w:r>
      <w:r w:rsidR="00DD1F0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de petróleo e gás natural, bem como do pl</w:t>
      </w:r>
      <w:r w:rsidR="00D659AC" w:rsidRPr="00D659AC">
        <w:rPr>
          <w:rFonts w:asciiTheme="minorHAnsi" w:hAnsiTheme="minorHAnsi" w:cstheme="minorHAnsi"/>
          <w:bCs/>
          <w:sz w:val="22"/>
          <w:szCs w:val="22"/>
        </w:rPr>
        <w:t xml:space="preserve">ano </w:t>
      </w:r>
      <w:r w:rsidR="005D3B32">
        <w:rPr>
          <w:rFonts w:asciiTheme="minorHAnsi" w:hAnsiTheme="minorHAnsi" w:cstheme="minorHAnsi"/>
          <w:bCs/>
          <w:sz w:val="22"/>
          <w:szCs w:val="22"/>
        </w:rPr>
        <w:t>s</w:t>
      </w:r>
      <w:r w:rsidR="00B64A7B">
        <w:rPr>
          <w:rFonts w:asciiTheme="minorHAnsi" w:hAnsiTheme="minorHAnsi" w:cstheme="minorHAnsi"/>
          <w:bCs/>
          <w:sz w:val="22"/>
          <w:szCs w:val="22"/>
        </w:rPr>
        <w:t xml:space="preserve">emestral </w:t>
      </w:r>
      <w:r w:rsidR="00D659AC" w:rsidRPr="00D659AC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5D3B32">
        <w:rPr>
          <w:rFonts w:asciiTheme="minorHAnsi" w:hAnsiTheme="minorHAnsi" w:cstheme="minorHAnsi"/>
          <w:bCs/>
          <w:sz w:val="22"/>
          <w:szCs w:val="22"/>
        </w:rPr>
        <w:t>l</w:t>
      </w:r>
      <w:r w:rsidR="002A7110">
        <w:rPr>
          <w:rFonts w:asciiTheme="minorHAnsi" w:hAnsiTheme="minorHAnsi" w:cstheme="minorHAnsi"/>
          <w:bCs/>
          <w:sz w:val="22"/>
          <w:szCs w:val="22"/>
        </w:rPr>
        <w:t xml:space="preserve">icitações e </w:t>
      </w:r>
      <w:r w:rsidR="005D3B32">
        <w:rPr>
          <w:rFonts w:asciiTheme="minorHAnsi" w:hAnsiTheme="minorHAnsi" w:cstheme="minorHAnsi"/>
          <w:bCs/>
          <w:sz w:val="22"/>
          <w:szCs w:val="22"/>
        </w:rPr>
        <w:t>c</w:t>
      </w:r>
      <w:r w:rsidR="00D659AC" w:rsidRPr="00D659AC">
        <w:rPr>
          <w:rFonts w:asciiTheme="minorHAnsi" w:hAnsiTheme="minorHAnsi" w:cstheme="minorHAnsi"/>
          <w:bCs/>
          <w:sz w:val="22"/>
          <w:szCs w:val="22"/>
        </w:rPr>
        <w:t>ontratações</w:t>
      </w:r>
      <w:r w:rsidR="002A7110">
        <w:rPr>
          <w:rFonts w:asciiTheme="minorHAnsi" w:hAnsiTheme="minorHAnsi" w:cstheme="minorHAnsi"/>
          <w:bCs/>
          <w:sz w:val="22"/>
          <w:szCs w:val="22"/>
        </w:rPr>
        <w:t xml:space="preserve"> da PPSA.</w:t>
      </w:r>
      <w:r w:rsidR="007526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(4)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Aprovação da minuta da</w:t>
      </w:r>
      <w:r w:rsidR="00C02A9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 xml:space="preserve"> ata</w:t>
      </w:r>
      <w:r w:rsidR="00C02A9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 xml:space="preserve"> e extrato das atas da 119ª </w:t>
      </w:r>
      <w:r w:rsidR="00C02A9F">
        <w:rPr>
          <w:rFonts w:asciiTheme="minorHAnsi" w:hAnsiTheme="minorHAnsi" w:cstheme="minorHAnsi"/>
          <w:b/>
          <w:bCs/>
          <w:sz w:val="22"/>
          <w:szCs w:val="22"/>
        </w:rPr>
        <w:t xml:space="preserve">Reunião Ordinária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e 35ª Reuni</w:t>
      </w:r>
      <w:r w:rsidR="00C02A9F">
        <w:rPr>
          <w:rFonts w:asciiTheme="minorHAnsi" w:hAnsiTheme="minorHAnsi" w:cstheme="minorHAnsi"/>
          <w:b/>
          <w:bCs/>
          <w:sz w:val="22"/>
          <w:szCs w:val="22"/>
        </w:rPr>
        <w:t xml:space="preserve">ão Extraordinária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do CONAD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00BC" w:rsidRPr="00705EB1">
        <w:rPr>
          <w:rFonts w:ascii="Calibri" w:hAnsi="Calibri" w:cs="Calibri"/>
          <w:sz w:val="22"/>
          <w:szCs w:val="22"/>
        </w:rPr>
        <w:t>A</w:t>
      </w:r>
      <w:r w:rsidR="00C02A9F">
        <w:rPr>
          <w:rFonts w:ascii="Calibri" w:hAnsi="Calibri" w:cs="Calibri"/>
          <w:sz w:val="22"/>
          <w:szCs w:val="22"/>
        </w:rPr>
        <w:t>s</w:t>
      </w:r>
      <w:r w:rsidR="002600BC" w:rsidRPr="00705EB1">
        <w:rPr>
          <w:rFonts w:ascii="Calibri" w:hAnsi="Calibri" w:cs="Calibri"/>
          <w:sz w:val="22"/>
          <w:szCs w:val="22"/>
        </w:rPr>
        <w:t xml:space="preserve"> ata</w:t>
      </w:r>
      <w:r w:rsidR="00C02A9F">
        <w:rPr>
          <w:rFonts w:ascii="Calibri" w:hAnsi="Calibri" w:cs="Calibri"/>
          <w:sz w:val="22"/>
          <w:szCs w:val="22"/>
        </w:rPr>
        <w:t>s</w:t>
      </w:r>
      <w:r w:rsidR="002600BC" w:rsidRPr="00705EB1">
        <w:rPr>
          <w:rFonts w:ascii="Calibri" w:hAnsi="Calibri" w:cs="Calibri"/>
          <w:sz w:val="22"/>
          <w:szCs w:val="22"/>
        </w:rPr>
        <w:t xml:space="preserve"> fo</w:t>
      </w:r>
      <w:r w:rsidR="00C02A9F">
        <w:rPr>
          <w:rFonts w:ascii="Calibri" w:hAnsi="Calibri" w:cs="Calibri"/>
          <w:sz w:val="22"/>
          <w:szCs w:val="22"/>
        </w:rPr>
        <w:t>ram</w:t>
      </w:r>
      <w:r w:rsidR="002600BC" w:rsidRPr="00705EB1">
        <w:rPr>
          <w:rFonts w:ascii="Calibri" w:hAnsi="Calibri" w:cs="Calibri"/>
          <w:sz w:val="22"/>
          <w:szCs w:val="22"/>
        </w:rPr>
        <w:t xml:space="preserve"> lida</w:t>
      </w:r>
      <w:r w:rsidR="00C02A9F">
        <w:rPr>
          <w:rFonts w:ascii="Calibri" w:hAnsi="Calibri" w:cs="Calibri"/>
          <w:sz w:val="22"/>
          <w:szCs w:val="22"/>
        </w:rPr>
        <w:t>s</w:t>
      </w:r>
      <w:r w:rsidR="002600BC" w:rsidRPr="00705EB1">
        <w:rPr>
          <w:rFonts w:ascii="Calibri" w:hAnsi="Calibri" w:cs="Calibri"/>
          <w:sz w:val="22"/>
          <w:szCs w:val="22"/>
        </w:rPr>
        <w:t>, aprovada</w:t>
      </w:r>
      <w:r w:rsidR="00C02A9F">
        <w:rPr>
          <w:rFonts w:ascii="Calibri" w:hAnsi="Calibri" w:cs="Calibri"/>
          <w:sz w:val="22"/>
          <w:szCs w:val="22"/>
        </w:rPr>
        <w:t>s</w:t>
      </w:r>
      <w:r w:rsidR="002600BC" w:rsidRPr="00705EB1">
        <w:rPr>
          <w:rFonts w:ascii="Calibri" w:hAnsi="Calibri" w:cs="Calibri"/>
          <w:sz w:val="22"/>
          <w:szCs w:val="22"/>
        </w:rPr>
        <w:t xml:space="preserve"> e assinada</w:t>
      </w:r>
      <w:r w:rsidR="00C02A9F">
        <w:rPr>
          <w:rFonts w:ascii="Calibri" w:hAnsi="Calibri" w:cs="Calibri"/>
          <w:sz w:val="22"/>
          <w:szCs w:val="22"/>
        </w:rPr>
        <w:t>s</w:t>
      </w:r>
      <w:r w:rsidR="002600BC" w:rsidRPr="00705EB1">
        <w:rPr>
          <w:rFonts w:ascii="Calibri" w:hAnsi="Calibri" w:cs="Calibri"/>
          <w:sz w:val="22"/>
          <w:szCs w:val="22"/>
        </w:rPr>
        <w:t xml:space="preserve"> pelos Conselheiros, que igualmente aprovaram seu</w:t>
      </w:r>
      <w:r w:rsidR="00C02A9F">
        <w:rPr>
          <w:rFonts w:ascii="Calibri" w:hAnsi="Calibri" w:cs="Calibri"/>
          <w:sz w:val="22"/>
          <w:szCs w:val="22"/>
        </w:rPr>
        <w:t>s</w:t>
      </w:r>
      <w:r w:rsidR="002600BC" w:rsidRPr="00705EB1">
        <w:rPr>
          <w:rFonts w:ascii="Calibri" w:hAnsi="Calibri" w:cs="Calibri"/>
          <w:sz w:val="22"/>
          <w:szCs w:val="22"/>
        </w:rPr>
        <w:t xml:space="preserve"> extrato</w:t>
      </w:r>
      <w:r w:rsidR="00C02A9F">
        <w:rPr>
          <w:rFonts w:ascii="Calibri" w:hAnsi="Calibri" w:cs="Calibri"/>
          <w:sz w:val="22"/>
          <w:szCs w:val="22"/>
        </w:rPr>
        <w:t>s</w:t>
      </w:r>
      <w:r w:rsidR="002600BC" w:rsidRPr="00705EB1">
        <w:rPr>
          <w:rFonts w:ascii="Calibri" w:hAnsi="Calibri" w:cs="Calibri"/>
          <w:sz w:val="22"/>
          <w:szCs w:val="22"/>
        </w:rPr>
        <w:t xml:space="preserve"> para divulgação no sítio eletrônico da empresa.</w:t>
      </w:r>
      <w:r w:rsidR="00DD1F0C">
        <w:rPr>
          <w:rFonts w:ascii="Calibri" w:hAnsi="Calibri" w:cs="Calibri"/>
          <w:sz w:val="22"/>
          <w:szCs w:val="22"/>
        </w:rPr>
        <w:t xml:space="preserve">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(5)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Aprovação dos resultados do Plano Estratégico 2023-2027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6038">
        <w:rPr>
          <w:rFonts w:asciiTheme="minorHAnsi" w:eastAsia="MS Mincho" w:hAnsiTheme="minorHAnsi" w:cstheme="minorHAnsi"/>
          <w:sz w:val="22"/>
          <w:szCs w:val="22"/>
        </w:rPr>
        <w:t>O Conselho de Administração aprovou o R</w:t>
      </w:r>
      <w:r w:rsidR="00482E41" w:rsidRPr="00482E41">
        <w:rPr>
          <w:rFonts w:asciiTheme="minorHAnsi" w:eastAsia="MS Mincho" w:hAnsiTheme="minorHAnsi" w:cstheme="minorHAnsi"/>
          <w:sz w:val="22"/>
          <w:szCs w:val="22"/>
        </w:rPr>
        <w:t>elatório dos Resultados do Planejamento Estratégico Quinquenal 2023-2027 (RL.PRE.001/2024)</w:t>
      </w:r>
      <w:r w:rsidR="004E6038">
        <w:rPr>
          <w:rFonts w:asciiTheme="minorHAnsi" w:eastAsia="MS Mincho" w:hAnsiTheme="minorHAnsi" w:cstheme="minorHAnsi"/>
          <w:sz w:val="22"/>
          <w:szCs w:val="22"/>
        </w:rPr>
        <w:t xml:space="preserve">, ano base 2023, e se pronunciou, por meio da Manifestação nº 01/2024, sobre o </w:t>
      </w:r>
      <w:r w:rsidR="00E33DFD">
        <w:rPr>
          <w:rFonts w:asciiTheme="minorHAnsi" w:eastAsia="MS Mincho" w:hAnsiTheme="minorHAnsi" w:cstheme="minorHAnsi"/>
          <w:sz w:val="22"/>
          <w:szCs w:val="22"/>
        </w:rPr>
        <w:t>atendimento das metas e resultados na execução do plano estratégico</w:t>
      </w:r>
      <w:r w:rsidR="00366D41">
        <w:rPr>
          <w:rFonts w:asciiTheme="minorHAnsi" w:eastAsia="MS Mincho" w:hAnsiTheme="minorHAnsi" w:cstheme="minorHAnsi"/>
          <w:sz w:val="22"/>
          <w:szCs w:val="22"/>
        </w:rPr>
        <w:t xml:space="preserve"> 2023-2027</w:t>
      </w:r>
      <w:r w:rsidR="00E33DFD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(6)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Aprovação para o início de contratação de serviço de data center na nuvem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46D3">
        <w:rPr>
          <w:rFonts w:asciiTheme="minorHAnsi" w:eastAsia="MS Mincho" w:hAnsiTheme="minorHAnsi" w:cstheme="minorHAnsi"/>
          <w:sz w:val="22"/>
          <w:szCs w:val="22"/>
        </w:rPr>
        <w:t>O Conselho de Administração aprovou o início d</w:t>
      </w:r>
      <w:r w:rsidR="0091728F" w:rsidRPr="0091728F">
        <w:rPr>
          <w:rFonts w:asciiTheme="minorHAnsi" w:eastAsia="MS Mincho" w:hAnsiTheme="minorHAnsi" w:cstheme="minorHAnsi"/>
          <w:sz w:val="22"/>
          <w:szCs w:val="22"/>
        </w:rPr>
        <w:t xml:space="preserve">o processo licitatório de contratação de prestação dos serviços de nuvem oferecidos pelo provedor </w:t>
      </w:r>
      <w:r w:rsidR="0091728F" w:rsidRPr="00E346D3">
        <w:rPr>
          <w:rFonts w:asciiTheme="minorHAnsi" w:eastAsia="MS Mincho" w:hAnsiTheme="minorHAnsi" w:cstheme="minorHAnsi"/>
          <w:i/>
          <w:sz w:val="22"/>
          <w:szCs w:val="22"/>
        </w:rPr>
        <w:t>Microsoft AZURE</w:t>
      </w:r>
      <w:r w:rsidR="0091728F" w:rsidRPr="0091728F">
        <w:rPr>
          <w:rFonts w:asciiTheme="minorHAnsi" w:eastAsia="MS Mincho" w:hAnsiTheme="minorHAnsi" w:cstheme="minorHAnsi"/>
          <w:sz w:val="22"/>
          <w:szCs w:val="22"/>
        </w:rPr>
        <w:t xml:space="preserve">, conforme </w:t>
      </w:r>
      <w:r w:rsidR="00E346D3">
        <w:rPr>
          <w:rFonts w:asciiTheme="minorHAnsi" w:eastAsia="MS Mincho" w:hAnsiTheme="minorHAnsi" w:cstheme="minorHAnsi"/>
          <w:sz w:val="22"/>
          <w:szCs w:val="22"/>
        </w:rPr>
        <w:t xml:space="preserve">proposto pela </w:t>
      </w:r>
      <w:r w:rsidR="00AE75BD">
        <w:rPr>
          <w:rFonts w:asciiTheme="minorHAnsi" w:eastAsia="MS Mincho" w:hAnsiTheme="minorHAnsi" w:cstheme="minorHAnsi"/>
          <w:sz w:val="22"/>
          <w:szCs w:val="22"/>
        </w:rPr>
        <w:t xml:space="preserve">gestão </w:t>
      </w:r>
      <w:r w:rsidR="00E346D3">
        <w:rPr>
          <w:rFonts w:asciiTheme="minorHAnsi" w:eastAsia="MS Mincho" w:hAnsiTheme="minorHAnsi" w:cstheme="minorHAnsi"/>
          <w:sz w:val="22"/>
          <w:szCs w:val="22"/>
        </w:rPr>
        <w:t xml:space="preserve">da PPSA.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(7)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 xml:space="preserve">Aprovação do processo de inexigibilidade para credenciamento de escritórios de advocacia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2DCB">
        <w:rPr>
          <w:rFonts w:asciiTheme="minorHAnsi" w:eastAsia="MS Mincho" w:hAnsiTheme="minorHAnsi" w:cstheme="minorHAnsi"/>
          <w:sz w:val="22"/>
          <w:szCs w:val="22"/>
        </w:rPr>
        <w:t>O Conselho de Administração decidiu a</w:t>
      </w:r>
      <w:r w:rsidR="00B83E48" w:rsidRPr="00B83E48">
        <w:rPr>
          <w:rFonts w:asciiTheme="minorHAnsi" w:eastAsia="MS Mincho" w:hAnsiTheme="minorHAnsi" w:cstheme="minorHAnsi"/>
          <w:sz w:val="22"/>
          <w:szCs w:val="22"/>
        </w:rPr>
        <w:t>provar e homologar o processo de contratação</w:t>
      </w:r>
      <w:r w:rsidR="004A2DC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proofErr w:type="gramStart"/>
      <w:r w:rsidR="00B83E48" w:rsidRPr="00B83E48">
        <w:rPr>
          <w:rFonts w:asciiTheme="minorHAnsi" w:eastAsia="MS Mincho" w:hAnsiTheme="minorHAnsi" w:cstheme="minorHAnsi"/>
          <w:sz w:val="22"/>
          <w:szCs w:val="22"/>
        </w:rPr>
        <w:t>IL.PPSA</w:t>
      </w:r>
      <w:proofErr w:type="gramEnd"/>
      <w:r w:rsidR="00B83E48" w:rsidRPr="00B83E48">
        <w:rPr>
          <w:rFonts w:asciiTheme="minorHAnsi" w:eastAsia="MS Mincho" w:hAnsiTheme="minorHAnsi" w:cstheme="minorHAnsi"/>
          <w:sz w:val="22"/>
          <w:szCs w:val="22"/>
        </w:rPr>
        <w:t>.003/2023 para credenciamento dos escritórios de advocacia interessados na prestação de serviços de assessoria jurídica nacional e internacional à Consultoria Jurídica da PPSA</w:t>
      </w:r>
      <w:r w:rsidR="00EC2DDE">
        <w:rPr>
          <w:rFonts w:asciiTheme="minorHAnsi" w:eastAsia="MS Mincho" w:hAnsiTheme="minorHAnsi" w:cstheme="minorHAnsi"/>
          <w:sz w:val="22"/>
          <w:szCs w:val="22"/>
        </w:rPr>
        <w:t>.</w:t>
      </w:r>
      <w:r w:rsidR="003E1A3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(8) </w:t>
      </w:r>
      <w:r w:rsidR="00F7496B" w:rsidRPr="00BF53C7">
        <w:rPr>
          <w:rFonts w:asciiTheme="minorHAnsi" w:hAnsiTheme="minorHAnsi" w:cstheme="minorHAnsi"/>
          <w:b/>
          <w:sz w:val="22"/>
          <w:szCs w:val="22"/>
        </w:rPr>
        <w:t>Acompanhamento trimestral d</w:t>
      </w:r>
      <w:r w:rsidR="00D054F6">
        <w:rPr>
          <w:rFonts w:asciiTheme="minorHAnsi" w:hAnsiTheme="minorHAnsi" w:cstheme="minorHAnsi"/>
          <w:b/>
          <w:sz w:val="22"/>
          <w:szCs w:val="22"/>
        </w:rPr>
        <w:t>e</w:t>
      </w:r>
      <w:r w:rsidR="00F7496B" w:rsidRPr="00BF53C7">
        <w:rPr>
          <w:rFonts w:asciiTheme="minorHAnsi" w:hAnsiTheme="minorHAnsi" w:cstheme="minorHAnsi"/>
          <w:b/>
          <w:sz w:val="22"/>
          <w:szCs w:val="22"/>
        </w:rPr>
        <w:t xml:space="preserve"> três tópicos trazidos pelo COAUD</w:t>
      </w:r>
      <w:r w:rsidR="00BF53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4922">
        <w:rPr>
          <w:rFonts w:ascii="Calibri" w:hAnsi="Calibri" w:cs="Calibri"/>
          <w:b/>
          <w:bCs/>
          <w:sz w:val="22"/>
          <w:szCs w:val="22"/>
        </w:rPr>
        <w:t xml:space="preserve">(a) acompanhamento das melhorias do SGPP - </w:t>
      </w:r>
      <w:r w:rsidR="00DB492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</w:t>
      </w:r>
      <w:r w:rsidR="007F09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tomou ciência sobre as </w:t>
      </w:r>
      <w:r w:rsidR="00DB492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atividades de melhorias do SGPP; </w:t>
      </w:r>
      <w:r w:rsidR="00DB4922">
        <w:rPr>
          <w:rFonts w:ascii="Calibri" w:hAnsi="Calibri" w:cs="Calibri"/>
          <w:b/>
          <w:bCs/>
          <w:sz w:val="22"/>
          <w:szCs w:val="22"/>
        </w:rPr>
        <w:t>(b) segurança da informação &amp; migração do data</w:t>
      </w:r>
      <w:r w:rsidR="007F09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B4922">
        <w:rPr>
          <w:rFonts w:ascii="Calibri" w:hAnsi="Calibri" w:cs="Calibri"/>
          <w:b/>
          <w:bCs/>
          <w:sz w:val="22"/>
          <w:szCs w:val="22"/>
        </w:rPr>
        <w:t xml:space="preserve">center para a nuvem - </w:t>
      </w:r>
      <w:r w:rsidR="00DB4922" w:rsidRPr="00705EB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Diretor Samir Awad </w:t>
      </w:r>
      <w:r w:rsidR="007F09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mencionou que </w:t>
      </w:r>
      <w:r w:rsidR="00D877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principal ação sobre o tópico se refere ao </w:t>
      </w:r>
      <w:r w:rsidR="0090517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item </w:t>
      </w:r>
      <w:r w:rsidR="007F09C0">
        <w:rPr>
          <w:rFonts w:ascii="Calibri" w:eastAsia="Calibri" w:hAnsi="Calibri" w:cs="Calibri"/>
          <w:color w:val="000000" w:themeColor="text1"/>
          <w:sz w:val="22"/>
          <w:szCs w:val="22"/>
        </w:rPr>
        <w:t>(6) d</w:t>
      </w:r>
      <w:r w:rsidR="0090517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esta ata de </w:t>
      </w:r>
      <w:r w:rsidR="007F09C0">
        <w:rPr>
          <w:rFonts w:ascii="Calibri" w:eastAsia="Calibri" w:hAnsi="Calibri" w:cs="Calibri"/>
          <w:color w:val="000000" w:themeColor="text1"/>
          <w:sz w:val="22"/>
          <w:szCs w:val="22"/>
        </w:rPr>
        <w:t>reunião</w:t>
      </w:r>
      <w:r w:rsidR="00DB4922" w:rsidRPr="007363B7">
        <w:rPr>
          <w:rFonts w:ascii="Calibri" w:hAnsi="Calibri" w:cs="Calibri"/>
          <w:bCs/>
          <w:sz w:val="22"/>
          <w:szCs w:val="22"/>
        </w:rPr>
        <w:t>; e</w:t>
      </w:r>
      <w:r w:rsidR="00DB4922">
        <w:rPr>
          <w:rFonts w:ascii="Calibri" w:hAnsi="Calibri" w:cs="Calibri"/>
          <w:b/>
          <w:bCs/>
          <w:sz w:val="22"/>
          <w:szCs w:val="22"/>
        </w:rPr>
        <w:t xml:space="preserve"> (c) plano de continuidade do negócio - </w:t>
      </w:r>
      <w:r w:rsidR="00DB492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foi informado sobre as ações tomadas para a garantia da continuidade do </w:t>
      </w:r>
      <w:r w:rsidR="00E767D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negócio.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(9)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 xml:space="preserve">Previsão de receitas </w:t>
      </w:r>
      <w:r w:rsidR="00D054F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 União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6914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9D6914"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="009D6914"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de comercialização de óleo e gás </w:t>
      </w:r>
      <w:r w:rsidR="009D6914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9D6914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9D6914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(10)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Análise das atas do Comitê de Pessoas, Elegibilidade, Sucessão e Remuneração – CPES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00BC" w:rsidRPr="00705EB1">
        <w:rPr>
          <w:rFonts w:ascii="Calibri" w:eastAsia="MS Mincho" w:hAnsi="Calibri" w:cs="Calibri"/>
          <w:sz w:val="22"/>
          <w:szCs w:val="22"/>
        </w:rPr>
        <w:t xml:space="preserve">A ata </w:t>
      </w:r>
      <w:r w:rsidR="002600BC">
        <w:rPr>
          <w:rFonts w:ascii="Calibri" w:eastAsia="MS Mincho" w:hAnsi="Calibri" w:cs="Calibri"/>
          <w:sz w:val="22"/>
          <w:szCs w:val="22"/>
        </w:rPr>
        <w:t>d</w:t>
      </w:r>
      <w:r w:rsidR="002600BC" w:rsidRPr="00705EB1">
        <w:rPr>
          <w:rFonts w:ascii="Calibri" w:eastAsia="MS Mincho" w:hAnsi="Calibri" w:cs="Calibri"/>
          <w:sz w:val="22"/>
          <w:szCs w:val="22"/>
        </w:rPr>
        <w:t>a 3</w:t>
      </w:r>
      <w:r w:rsidR="00AB65F9">
        <w:rPr>
          <w:rFonts w:ascii="Calibri" w:eastAsia="MS Mincho" w:hAnsi="Calibri" w:cs="Calibri"/>
          <w:sz w:val="22"/>
          <w:szCs w:val="22"/>
        </w:rPr>
        <w:t>6</w:t>
      </w:r>
      <w:r w:rsidR="002600BC" w:rsidRPr="00705EB1">
        <w:rPr>
          <w:rFonts w:ascii="Calibri" w:eastAsia="MS Mincho" w:hAnsi="Calibri" w:cs="Calibri"/>
          <w:sz w:val="22"/>
          <w:szCs w:val="22"/>
        </w:rPr>
        <w:t>ª Reunião do CPES foi analisada e não houve comentários para registro.</w:t>
      </w:r>
      <w:r w:rsidR="00B738B2">
        <w:rPr>
          <w:rFonts w:ascii="Calibri" w:eastAsia="MS Mincho" w:hAnsi="Calibri" w:cs="Calibri"/>
          <w:sz w:val="22"/>
          <w:szCs w:val="22"/>
        </w:rPr>
        <w:t xml:space="preserve">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(11)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Assuntos gerais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A01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1045">
        <w:rPr>
          <w:rFonts w:asciiTheme="minorHAnsi" w:hAnsiTheme="minorHAnsi" w:cstheme="minorHAnsi"/>
          <w:b/>
          <w:bCs/>
          <w:sz w:val="22"/>
          <w:szCs w:val="22"/>
        </w:rPr>
        <w:t xml:space="preserve">(a) </w:t>
      </w:r>
      <w:r w:rsidR="00333CB5">
        <w:rPr>
          <w:rFonts w:ascii="Calibri" w:hAnsi="Calibri" w:cs="Calibri"/>
          <w:b/>
          <w:bCs/>
          <w:sz w:val="22"/>
          <w:szCs w:val="22"/>
        </w:rPr>
        <w:t xml:space="preserve">Ausência nesta reunião - </w:t>
      </w:r>
      <w:r w:rsidR="00333CB5" w:rsidRPr="00893A58">
        <w:rPr>
          <w:rFonts w:ascii="Calibri" w:hAnsi="Calibri" w:cs="Calibri"/>
          <w:bCs/>
          <w:sz w:val="22"/>
          <w:szCs w:val="22"/>
        </w:rPr>
        <w:t xml:space="preserve">O </w:t>
      </w:r>
      <w:r w:rsidR="00333CB5">
        <w:rPr>
          <w:rFonts w:ascii="Calibri" w:hAnsi="Calibri" w:cs="Calibri"/>
          <w:bCs/>
          <w:sz w:val="22"/>
          <w:szCs w:val="22"/>
        </w:rPr>
        <w:t>Presidente do Conselho de Administração</w:t>
      </w:r>
      <w:r w:rsidR="00AB65F9">
        <w:rPr>
          <w:rFonts w:ascii="Calibri" w:hAnsi="Calibri" w:cs="Calibri"/>
          <w:bCs/>
          <w:sz w:val="22"/>
          <w:szCs w:val="22"/>
        </w:rPr>
        <w:t>,</w:t>
      </w:r>
      <w:r w:rsidR="00333CB5">
        <w:rPr>
          <w:rFonts w:ascii="Calibri" w:hAnsi="Calibri" w:cs="Calibri"/>
          <w:bCs/>
          <w:sz w:val="22"/>
          <w:szCs w:val="22"/>
        </w:rPr>
        <w:t xml:space="preserve"> </w:t>
      </w:r>
      <w:r w:rsidR="00333CB5" w:rsidRPr="00333CB5">
        <w:rPr>
          <w:rFonts w:asciiTheme="minorHAnsi" w:eastAsia="MS Mincho" w:hAnsiTheme="minorHAnsi" w:cstheme="minorHAnsi"/>
          <w:sz w:val="22"/>
          <w:szCs w:val="22"/>
        </w:rPr>
        <w:t>ARTHUR CERQUEIRA VALERIO</w:t>
      </w:r>
      <w:r w:rsidR="00AB65F9">
        <w:rPr>
          <w:rFonts w:asciiTheme="minorHAnsi" w:eastAsia="MS Mincho" w:hAnsiTheme="minorHAnsi" w:cstheme="minorHAnsi"/>
          <w:sz w:val="22"/>
          <w:szCs w:val="22"/>
        </w:rPr>
        <w:t>,</w:t>
      </w:r>
      <w:r w:rsidR="00333CB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33CB5" w:rsidRPr="00893A58">
        <w:rPr>
          <w:rFonts w:ascii="Calibri" w:hAnsi="Calibri" w:cs="Calibri"/>
          <w:bCs/>
          <w:sz w:val="22"/>
          <w:szCs w:val="22"/>
        </w:rPr>
        <w:t>justificou sua ausência</w:t>
      </w:r>
      <w:r w:rsidR="000B55A8">
        <w:rPr>
          <w:rFonts w:ascii="Calibri" w:hAnsi="Calibri" w:cs="Calibri"/>
          <w:bCs/>
          <w:sz w:val="22"/>
          <w:szCs w:val="22"/>
        </w:rPr>
        <w:t xml:space="preserve"> nesta reunião</w:t>
      </w:r>
      <w:r w:rsidR="00333CB5">
        <w:rPr>
          <w:rFonts w:ascii="Calibri" w:hAnsi="Calibri" w:cs="Calibri"/>
          <w:bCs/>
          <w:sz w:val="22"/>
          <w:szCs w:val="22"/>
        </w:rPr>
        <w:t xml:space="preserve"> por </w:t>
      </w:r>
      <w:r w:rsidR="00D84580">
        <w:rPr>
          <w:rFonts w:ascii="Calibri" w:hAnsi="Calibri" w:cs="Calibri"/>
          <w:bCs/>
          <w:sz w:val="22"/>
          <w:szCs w:val="22"/>
        </w:rPr>
        <w:t xml:space="preserve">motivo de </w:t>
      </w:r>
      <w:r w:rsidR="00333CB5">
        <w:rPr>
          <w:rFonts w:ascii="Calibri" w:hAnsi="Calibri" w:cs="Calibri"/>
          <w:bCs/>
          <w:sz w:val="22"/>
          <w:szCs w:val="22"/>
        </w:rPr>
        <w:t>conflito</w:t>
      </w:r>
      <w:r w:rsidR="007A0176">
        <w:rPr>
          <w:rFonts w:ascii="Calibri" w:hAnsi="Calibri" w:cs="Calibri"/>
          <w:bCs/>
          <w:sz w:val="22"/>
          <w:szCs w:val="22"/>
        </w:rPr>
        <w:t xml:space="preserve"> não previsto</w:t>
      </w:r>
      <w:r w:rsidR="00333CB5">
        <w:rPr>
          <w:rFonts w:ascii="Calibri" w:hAnsi="Calibri" w:cs="Calibri"/>
          <w:bCs/>
          <w:sz w:val="22"/>
          <w:szCs w:val="22"/>
        </w:rPr>
        <w:t xml:space="preserve"> de agendas</w:t>
      </w:r>
      <w:r w:rsidR="00D84580">
        <w:rPr>
          <w:rFonts w:ascii="Calibri" w:hAnsi="Calibri" w:cs="Calibri"/>
          <w:bCs/>
          <w:sz w:val="22"/>
          <w:szCs w:val="22"/>
        </w:rPr>
        <w:t>.</w:t>
      </w:r>
      <w:r w:rsidR="007A0176">
        <w:rPr>
          <w:rFonts w:ascii="Calibri" w:hAnsi="Calibri" w:cs="Calibri"/>
          <w:bCs/>
          <w:sz w:val="22"/>
          <w:szCs w:val="22"/>
        </w:rPr>
        <w:t xml:space="preserve">  </w:t>
      </w:r>
      <w:r w:rsidR="00D84580">
        <w:rPr>
          <w:rFonts w:ascii="Calibri" w:hAnsi="Calibri" w:cs="Calibri"/>
          <w:bCs/>
          <w:sz w:val="22"/>
          <w:szCs w:val="22"/>
        </w:rPr>
        <w:t>A j</w:t>
      </w:r>
      <w:r w:rsidR="007A0176">
        <w:rPr>
          <w:rFonts w:ascii="Calibri" w:hAnsi="Calibri" w:cs="Calibri"/>
          <w:bCs/>
          <w:sz w:val="22"/>
          <w:szCs w:val="22"/>
        </w:rPr>
        <w:t xml:space="preserve">ustificativa </w:t>
      </w:r>
      <w:r w:rsidR="00AB65F9">
        <w:rPr>
          <w:rFonts w:ascii="Calibri" w:hAnsi="Calibri" w:cs="Calibri"/>
          <w:bCs/>
          <w:sz w:val="22"/>
          <w:szCs w:val="22"/>
        </w:rPr>
        <w:t xml:space="preserve">foi </w:t>
      </w:r>
      <w:r w:rsidR="007A0176">
        <w:rPr>
          <w:rFonts w:ascii="Calibri" w:hAnsi="Calibri" w:cs="Calibri"/>
          <w:bCs/>
          <w:sz w:val="22"/>
          <w:szCs w:val="22"/>
        </w:rPr>
        <w:t>acatada por todos os Conselheiros</w:t>
      </w:r>
      <w:r w:rsidR="00AB65F9">
        <w:rPr>
          <w:rFonts w:ascii="Calibri" w:hAnsi="Calibri" w:cs="Calibri"/>
          <w:bCs/>
          <w:sz w:val="22"/>
          <w:szCs w:val="22"/>
        </w:rPr>
        <w:t>; e o C</w:t>
      </w:r>
      <w:r w:rsidR="00AE7380" w:rsidRPr="00031BAE">
        <w:rPr>
          <w:rFonts w:ascii="Calibri" w:hAnsi="Calibri" w:cs="Calibri"/>
          <w:bCs/>
          <w:sz w:val="22"/>
          <w:szCs w:val="22"/>
        </w:rPr>
        <w:t xml:space="preserve">onselheiro Guilherme Mello </w:t>
      </w:r>
      <w:r w:rsidR="007A0176">
        <w:rPr>
          <w:rFonts w:ascii="Calibri" w:hAnsi="Calibri" w:cs="Calibri"/>
          <w:bCs/>
          <w:sz w:val="22"/>
          <w:szCs w:val="22"/>
        </w:rPr>
        <w:t>precisou se ausentar desta reunião</w:t>
      </w:r>
      <w:r w:rsidR="00AB65F9">
        <w:rPr>
          <w:rFonts w:ascii="Calibri" w:hAnsi="Calibri" w:cs="Calibri"/>
          <w:bCs/>
          <w:sz w:val="22"/>
          <w:szCs w:val="22"/>
        </w:rPr>
        <w:t xml:space="preserve">, não podendo votar nas </w:t>
      </w:r>
      <w:r w:rsidR="00AE7380" w:rsidRPr="00031BAE">
        <w:rPr>
          <w:rFonts w:ascii="Calibri" w:hAnsi="Calibri" w:cs="Calibri"/>
          <w:bCs/>
          <w:sz w:val="22"/>
          <w:szCs w:val="22"/>
        </w:rPr>
        <w:t>deliberações referentes aos itens de (</w:t>
      </w:r>
      <w:r w:rsidR="007A0176">
        <w:rPr>
          <w:rFonts w:ascii="Calibri" w:hAnsi="Calibri" w:cs="Calibri"/>
          <w:bCs/>
          <w:sz w:val="22"/>
          <w:szCs w:val="22"/>
        </w:rPr>
        <w:t>5</w:t>
      </w:r>
      <w:r w:rsidR="00AE7380" w:rsidRPr="00031BAE">
        <w:rPr>
          <w:rFonts w:ascii="Calibri" w:hAnsi="Calibri" w:cs="Calibri"/>
          <w:bCs/>
          <w:sz w:val="22"/>
          <w:szCs w:val="22"/>
        </w:rPr>
        <w:t>)</w:t>
      </w:r>
      <w:r w:rsidR="0091728F">
        <w:rPr>
          <w:rFonts w:ascii="Calibri" w:hAnsi="Calibri" w:cs="Calibri"/>
          <w:bCs/>
          <w:sz w:val="22"/>
          <w:szCs w:val="22"/>
        </w:rPr>
        <w:t xml:space="preserve"> </w:t>
      </w:r>
      <w:r w:rsidR="003E1A30">
        <w:rPr>
          <w:rFonts w:ascii="Calibri" w:hAnsi="Calibri" w:cs="Calibri"/>
          <w:bCs/>
          <w:sz w:val="22"/>
          <w:szCs w:val="22"/>
        </w:rPr>
        <w:t xml:space="preserve">a </w:t>
      </w:r>
      <w:r w:rsidR="00AE7380" w:rsidRPr="00031BAE">
        <w:rPr>
          <w:rFonts w:ascii="Calibri" w:hAnsi="Calibri" w:cs="Calibri"/>
          <w:bCs/>
          <w:sz w:val="22"/>
          <w:szCs w:val="22"/>
        </w:rPr>
        <w:t>(</w:t>
      </w:r>
      <w:r w:rsidR="003E1A30">
        <w:rPr>
          <w:rFonts w:ascii="Calibri" w:hAnsi="Calibri" w:cs="Calibri"/>
          <w:bCs/>
          <w:sz w:val="22"/>
          <w:szCs w:val="22"/>
        </w:rPr>
        <w:t>7</w:t>
      </w:r>
      <w:r w:rsidR="00AE7380" w:rsidRPr="00031BAE">
        <w:rPr>
          <w:rFonts w:ascii="Calibri" w:hAnsi="Calibri" w:cs="Calibri"/>
          <w:bCs/>
          <w:sz w:val="22"/>
          <w:szCs w:val="22"/>
        </w:rPr>
        <w:t>);</w:t>
      </w:r>
      <w:r w:rsidR="00181045">
        <w:rPr>
          <w:rFonts w:ascii="Calibri" w:hAnsi="Calibri" w:cs="Calibri"/>
          <w:bCs/>
          <w:sz w:val="22"/>
          <w:szCs w:val="22"/>
        </w:rPr>
        <w:t xml:space="preserve"> e</w:t>
      </w:r>
      <w:bookmarkStart w:id="1" w:name="_GoBack"/>
      <w:bookmarkEnd w:id="1"/>
      <w:r w:rsidR="007F4038">
        <w:rPr>
          <w:rFonts w:ascii="Calibri" w:hAnsi="Calibri" w:cs="Calibri"/>
          <w:bCs/>
          <w:sz w:val="22"/>
          <w:szCs w:val="22"/>
        </w:rPr>
        <w:t xml:space="preserve"> </w:t>
      </w:r>
      <w:r w:rsidR="00B738B2" w:rsidRPr="00B738B2">
        <w:rPr>
          <w:rFonts w:ascii="Calibri" w:hAnsi="Calibri" w:cs="Calibri"/>
          <w:b/>
          <w:bCs/>
          <w:sz w:val="22"/>
          <w:szCs w:val="22"/>
        </w:rPr>
        <w:t>(b)</w:t>
      </w:r>
      <w:r w:rsidR="00B738B2">
        <w:rPr>
          <w:rFonts w:ascii="Calibri" w:hAnsi="Calibri" w:cs="Calibri"/>
          <w:bCs/>
          <w:sz w:val="22"/>
          <w:szCs w:val="22"/>
        </w:rPr>
        <w:t xml:space="preserve"> </w:t>
      </w:r>
      <w:r w:rsidR="00BF50B8" w:rsidRPr="004F4406">
        <w:rPr>
          <w:rFonts w:asciiTheme="minorHAnsi" w:hAnsiTheme="minorHAnsi" w:cstheme="minorHAnsi"/>
          <w:b/>
          <w:bCs/>
          <w:sz w:val="22"/>
          <w:szCs w:val="22"/>
        </w:rPr>
        <w:t>Rerratificação da Eleição de Diretores da PPSA</w:t>
      </w:r>
      <w:r w:rsidR="00BF50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38B2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36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38B2">
        <w:rPr>
          <w:rFonts w:asciiTheme="minorHAnsi" w:hAnsiTheme="minorHAnsi" w:cstheme="minorHAnsi"/>
          <w:bCs/>
          <w:sz w:val="22"/>
          <w:szCs w:val="22"/>
        </w:rPr>
        <w:t xml:space="preserve">O Conselho decidiu marcar uma reunião extraordinária no dia </w:t>
      </w:r>
      <w:r w:rsidR="0070178E">
        <w:rPr>
          <w:rFonts w:asciiTheme="minorHAnsi" w:hAnsiTheme="minorHAnsi" w:cstheme="minorHAnsi"/>
          <w:bCs/>
          <w:sz w:val="22"/>
          <w:szCs w:val="22"/>
        </w:rPr>
        <w:t xml:space="preserve">25/01/2024, às 9h, por videoconferência, para a rerratificação da eleição dos diretores ocorrida em 28/07/2023. </w:t>
      </w:r>
    </w:p>
    <w:p w14:paraId="10181D9E" w14:textId="77777777" w:rsidR="00AC5B82" w:rsidRDefault="00AC5B82" w:rsidP="00AC5B8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0581EFB" w14:textId="640432A7" w:rsidR="00AC5B82" w:rsidRDefault="00AC5B82" w:rsidP="00AC5B8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6FA93742" w14:textId="77777777" w:rsidR="00AC5B82" w:rsidRDefault="00AC5B82" w:rsidP="00AC5B8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9B9C208" w14:textId="77777777" w:rsidR="00AC5B82" w:rsidRDefault="00AC5B82" w:rsidP="00AC5B8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6558BD6" w14:textId="77777777" w:rsidR="00AC5B82" w:rsidRDefault="00AC5B82" w:rsidP="00AC5B82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4AE29644" w14:textId="77777777" w:rsidR="00AC5B82" w:rsidRDefault="00AC5B82" w:rsidP="00AC5B82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71AB7C8D" w14:textId="77777777" w:rsidR="00AC5B82" w:rsidRDefault="00AC5B82" w:rsidP="00AC5B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C5B82" w:rsidSect="006963C1">
      <w:headerReference w:type="default" r:id="rId11"/>
      <w:footerReference w:type="default" r:id="rId12"/>
      <w:pgSz w:w="11906" w:h="16838"/>
      <w:pgMar w:top="2269" w:right="1416" w:bottom="2835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B4F9A" w14:textId="77777777" w:rsidR="00CC2F28" w:rsidRDefault="00CC2F28" w:rsidP="0007447C">
      <w:r>
        <w:separator/>
      </w:r>
    </w:p>
  </w:endnote>
  <w:endnote w:type="continuationSeparator" w:id="0">
    <w:p w14:paraId="52342B97" w14:textId="77777777" w:rsidR="00CC2F28" w:rsidRDefault="00CC2F28" w:rsidP="0007447C">
      <w:r>
        <w:continuationSeparator/>
      </w:r>
    </w:p>
  </w:endnote>
  <w:endnote w:type="continuationNotice" w:id="1">
    <w:p w14:paraId="60C43D59" w14:textId="77777777" w:rsidR="00CC2F28" w:rsidRDefault="00CC2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32C83618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17CC" w14:textId="77777777" w:rsidR="00CC2F28" w:rsidRDefault="00CC2F28" w:rsidP="0007447C">
      <w:r>
        <w:separator/>
      </w:r>
    </w:p>
  </w:footnote>
  <w:footnote w:type="continuationSeparator" w:id="0">
    <w:p w14:paraId="31691B69" w14:textId="77777777" w:rsidR="00CC2F28" w:rsidRDefault="00CC2F28" w:rsidP="0007447C">
      <w:r>
        <w:continuationSeparator/>
      </w:r>
    </w:p>
  </w:footnote>
  <w:footnote w:type="continuationNotice" w:id="1">
    <w:p w14:paraId="3939AAF9" w14:textId="77777777" w:rsidR="00CC2F28" w:rsidRDefault="00CC2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B30354" w:rsidRPr="00612F60" w14:paraId="64360C02" w14:textId="77777777" w:rsidTr="006963C1">
      <w:trPr>
        <w:trHeight w:val="1222"/>
      </w:trPr>
      <w:tc>
        <w:tcPr>
          <w:tcW w:w="1132" w:type="dxa"/>
          <w:vAlign w:val="center"/>
        </w:tcPr>
        <w:p w14:paraId="39010E8C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BB124E4" wp14:editId="45E10243">
                <wp:extent cx="504968" cy="853941"/>
                <wp:effectExtent l="0" t="0" r="0" b="3810"/>
                <wp:docPr id="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7897EBBF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773BE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4FC8C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087796E0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0"/>
  </w:num>
  <w:num w:numId="5">
    <w:abstractNumId w:val="28"/>
  </w:num>
  <w:num w:numId="6">
    <w:abstractNumId w:val="33"/>
  </w:num>
  <w:num w:numId="7">
    <w:abstractNumId w:val="2"/>
  </w:num>
  <w:num w:numId="8">
    <w:abstractNumId w:val="7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36"/>
  </w:num>
  <w:num w:numId="14">
    <w:abstractNumId w:val="29"/>
  </w:num>
  <w:num w:numId="15">
    <w:abstractNumId w:val="35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20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9"/>
  </w:num>
  <w:num w:numId="26">
    <w:abstractNumId w:val="3"/>
  </w:num>
  <w:num w:numId="27">
    <w:abstractNumId w:val="2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13"/>
  </w:num>
  <w:num w:numId="32">
    <w:abstractNumId w:val="30"/>
  </w:num>
  <w:num w:numId="33">
    <w:abstractNumId w:val="32"/>
  </w:num>
  <w:num w:numId="34">
    <w:abstractNumId w:val="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E6F"/>
    <w:rsid w:val="00150131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045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247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1EC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7F5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3B7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6153"/>
    <w:rsid w:val="007D660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5B82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54F6"/>
    <w:rsid w:val="00D057C7"/>
    <w:rsid w:val="00D05862"/>
    <w:rsid w:val="00D059C4"/>
    <w:rsid w:val="00D05A2D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CF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6C65"/>
    <w:rsid w:val="00FF7282"/>
    <w:rsid w:val="00FF72DF"/>
    <w:rsid w:val="036F7231"/>
    <w:rsid w:val="06021688"/>
    <w:rsid w:val="0723C239"/>
    <w:rsid w:val="11E859CA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1E7CD4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7" ma:contentTypeDescription="Crie um novo documento." ma:contentTypeScope="" ma:versionID="71a468fd08c4b64f26f8629e2abb42fc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581b20ffb4a7018aae7436913cf63278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E700-9A95-488C-B0D8-E7147B02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78bc998a-26d0-41a5-a3ff-3844a0b5771c"/>
    <ds:schemaRef ds:uri="http://purl.org/dc/terms/"/>
    <ds:schemaRef ds:uri="http://schemas.microsoft.com/office/2006/metadata/properties"/>
    <ds:schemaRef ds:uri="df04f808-34aa-4ec7-b570-9235d45eff31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901D88-3A56-422C-B82F-51F42258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Isabel Cristina Mello</cp:lastModifiedBy>
  <cp:revision>73</cp:revision>
  <cp:lastPrinted>2020-06-24T20:08:00Z</cp:lastPrinted>
  <dcterms:created xsi:type="dcterms:W3CDTF">2024-01-15T13:05:00Z</dcterms:created>
  <dcterms:modified xsi:type="dcterms:W3CDTF">2024-02-16T17:12:00Z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